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B98" w:rsidRDefault="00CF2B98" w:rsidP="00CF2B9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385A49">
        <w:rPr>
          <w:rFonts w:ascii="Times New Roman" w:eastAsia="Times New Roman" w:hAnsi="Times New Roman" w:cs="Times New Roman"/>
          <w:b/>
          <w:bCs/>
          <w:kern w:val="36"/>
          <w:sz w:val="28"/>
          <w:szCs w:val="28"/>
          <w:lang w:eastAsia="ru-RU"/>
        </w:rPr>
        <w:t>Порядок оформления заявки</w:t>
      </w:r>
      <w:r>
        <w:rPr>
          <w:rFonts w:ascii="Times New Roman" w:eastAsia="Times New Roman" w:hAnsi="Times New Roman" w:cs="Times New Roman"/>
          <w:b/>
          <w:bCs/>
          <w:kern w:val="36"/>
          <w:sz w:val="28"/>
          <w:szCs w:val="28"/>
          <w:lang w:eastAsia="ru-RU"/>
        </w:rPr>
        <w:t xml:space="preserve"> </w:t>
      </w:r>
      <w:r w:rsidRPr="00385A49">
        <w:rPr>
          <w:rFonts w:ascii="Times New Roman" w:eastAsia="Times New Roman" w:hAnsi="Times New Roman" w:cs="Times New Roman"/>
          <w:b/>
          <w:bCs/>
          <w:kern w:val="36"/>
          <w:sz w:val="28"/>
          <w:szCs w:val="28"/>
          <w:lang w:eastAsia="ru-RU"/>
        </w:rPr>
        <w:t>на</w:t>
      </w:r>
      <w:r w:rsidRPr="00CF2B98">
        <w:rPr>
          <w:rFonts w:ascii="Times New Roman" w:eastAsia="Times New Roman" w:hAnsi="Times New Roman" w:cs="Times New Roman"/>
          <w:b/>
          <w:bCs/>
          <w:kern w:val="36"/>
          <w:sz w:val="28"/>
          <w:szCs w:val="28"/>
          <w:lang w:eastAsia="ru-RU"/>
        </w:rPr>
        <w:t xml:space="preserve"> изобретение</w:t>
      </w:r>
    </w:p>
    <w:p w:rsidR="00CF2B98" w:rsidRPr="002F428E" w:rsidRDefault="00CF2B98" w:rsidP="00CF2B98">
      <w:pPr>
        <w:pStyle w:val="1"/>
        <w:spacing w:before="0" w:beforeAutospacing="0" w:after="0" w:afterAutospacing="0" w:line="360" w:lineRule="auto"/>
        <w:ind w:left="-567" w:firstLine="709"/>
        <w:jc w:val="both"/>
        <w:rPr>
          <w:b w:val="0"/>
        </w:rPr>
      </w:pPr>
      <w:proofErr w:type="gramStart"/>
      <w:r w:rsidRPr="002F428E">
        <w:rPr>
          <w:b w:val="0"/>
          <w:sz w:val="28"/>
          <w:szCs w:val="28"/>
        </w:rPr>
        <w:t xml:space="preserve">Заявка на полезную модель составляется в соответствии с </w:t>
      </w:r>
      <w:r w:rsidRPr="002F428E">
        <w:rPr>
          <w:b w:val="0"/>
          <w:color w:val="0000FF"/>
          <w:sz w:val="28"/>
          <w:szCs w:val="28"/>
          <w:u w:val="single"/>
        </w:rPr>
        <w:t>Гражданским кодексом Российской Федерации Часть IV Стат</w:t>
      </w:r>
      <w:r w:rsidRPr="002F428E">
        <w:rPr>
          <w:b w:val="0"/>
          <w:color w:val="0000FF"/>
          <w:sz w:val="28"/>
          <w:szCs w:val="28"/>
          <w:u w:val="single"/>
        </w:rPr>
        <w:t>ь</w:t>
      </w:r>
      <w:r w:rsidRPr="002F428E">
        <w:rPr>
          <w:b w:val="0"/>
          <w:color w:val="0000FF"/>
          <w:sz w:val="28"/>
          <w:szCs w:val="28"/>
          <w:u w:val="single"/>
        </w:rPr>
        <w:t>я 137</w:t>
      </w:r>
      <w:r>
        <w:rPr>
          <w:b w:val="0"/>
          <w:color w:val="0000FF"/>
          <w:sz w:val="28"/>
          <w:szCs w:val="28"/>
          <w:u w:val="single"/>
        </w:rPr>
        <w:t>5</w:t>
      </w:r>
      <w:r w:rsidRPr="002F428E">
        <w:rPr>
          <w:b w:val="0"/>
          <w:sz w:val="28"/>
          <w:szCs w:val="28"/>
        </w:rPr>
        <w:t xml:space="preserve"> и</w:t>
      </w:r>
      <w:r w:rsidRPr="002F428E">
        <w:rPr>
          <w:b w:val="0"/>
        </w:rPr>
        <w:t xml:space="preserve"> </w:t>
      </w:r>
      <w:r w:rsidRPr="002F428E">
        <w:rPr>
          <w:b w:val="0"/>
          <w:sz w:val="28"/>
        </w:rPr>
        <w:t>Административный 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изобретение и их рассмотрения, экспертизы и выдачи в установленном порядке патентов Российской Федерации на изобретение</w:t>
      </w:r>
      <w:proofErr w:type="gramEnd"/>
    </w:p>
    <w:p w:rsidR="00CF2B98" w:rsidRDefault="00CF2B98" w:rsidP="00CF2B98">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Рекомендуем вам обратить внимание на </w:t>
      </w:r>
      <w:hyperlink r:id="rId4" w:anchor="2_11" w:history="1">
        <w:r>
          <w:rPr>
            <w:rFonts w:ascii="Times New Roman" w:eastAsia="Times New Roman" w:hAnsi="Times New Roman" w:cs="Times New Roman"/>
            <w:color w:val="0000FF"/>
            <w:sz w:val="28"/>
            <w:szCs w:val="28"/>
            <w:u w:val="single"/>
            <w:lang w:eastAsia="ru-RU"/>
          </w:rPr>
          <w:t>п. 10</w:t>
        </w:r>
        <w:r w:rsidRPr="00385A49">
          <w:rPr>
            <w:rFonts w:ascii="Times New Roman" w:eastAsia="Times New Roman" w:hAnsi="Times New Roman" w:cs="Times New Roman"/>
            <w:color w:val="0000FF"/>
            <w:sz w:val="28"/>
            <w:szCs w:val="28"/>
            <w:u w:val="single"/>
            <w:lang w:eastAsia="ru-RU"/>
          </w:rPr>
          <w:t>.</w:t>
        </w:r>
      </w:hyperlink>
      <w:r w:rsidRPr="00385A49">
        <w:rPr>
          <w:rFonts w:ascii="Times New Roman" w:eastAsia="Times New Roman" w:hAnsi="Times New Roman" w:cs="Times New Roman"/>
          <w:sz w:val="28"/>
          <w:szCs w:val="28"/>
          <w:lang w:eastAsia="ru-RU"/>
        </w:rPr>
        <w:t xml:space="preserve"> где указано, что заявка должна содержать индекс рубрики в соответствии с </w:t>
      </w:r>
      <w:hyperlink r:id="rId5" w:history="1">
        <w:r w:rsidRPr="00385A49">
          <w:rPr>
            <w:rFonts w:ascii="Times New Roman" w:eastAsia="Times New Roman" w:hAnsi="Times New Roman" w:cs="Times New Roman"/>
            <w:color w:val="0000FF"/>
            <w:sz w:val="28"/>
            <w:szCs w:val="28"/>
            <w:u w:val="single"/>
            <w:lang w:eastAsia="ru-RU"/>
          </w:rPr>
          <w:t>Международной патентной классификацией</w:t>
        </w:r>
      </w:hyperlink>
      <w:r w:rsidRPr="00385A49">
        <w:rPr>
          <w:rFonts w:ascii="Times New Roman" w:eastAsia="Times New Roman" w:hAnsi="Times New Roman" w:cs="Times New Roman"/>
          <w:sz w:val="28"/>
          <w:szCs w:val="28"/>
          <w:lang w:eastAsia="ru-RU"/>
        </w:rPr>
        <w:t>.</w:t>
      </w:r>
    </w:p>
    <w:p w:rsidR="00A53281" w:rsidRPr="00385A49" w:rsidRDefault="00A53281" w:rsidP="00CF2B98">
      <w:pPr>
        <w:spacing w:after="0" w:line="360" w:lineRule="auto"/>
        <w:ind w:left="-567" w:firstLine="709"/>
        <w:jc w:val="both"/>
        <w:rPr>
          <w:rFonts w:ascii="Times New Roman" w:eastAsia="Times New Roman" w:hAnsi="Times New Roman" w:cs="Times New Roman"/>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1. Состав заявки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В соответствии с пунктом 2 </w:t>
      </w:r>
      <w:hyperlink r:id="rId6" w:anchor="1375" w:history="1">
        <w:r w:rsidRPr="00A53281">
          <w:rPr>
            <w:rFonts w:ascii="Times New Roman" w:eastAsia="Times New Roman" w:hAnsi="Times New Roman" w:cs="Times New Roman"/>
            <w:color w:val="0000FF"/>
            <w:sz w:val="28"/>
            <w:szCs w:val="28"/>
            <w:u w:val="single"/>
            <w:lang w:eastAsia="ru-RU"/>
          </w:rPr>
          <w:t>статьи 1375</w:t>
        </w:r>
      </w:hyperlink>
      <w:r w:rsidRPr="00A53281">
        <w:rPr>
          <w:rFonts w:ascii="Times New Roman" w:eastAsia="Times New Roman" w:hAnsi="Times New Roman" w:cs="Times New Roman"/>
          <w:sz w:val="28"/>
          <w:szCs w:val="28"/>
          <w:lang w:eastAsia="ru-RU"/>
        </w:rPr>
        <w:t xml:space="preserve"> Кодекса заявка должна содержать:</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i/>
          <w:iCs/>
          <w:sz w:val="28"/>
          <w:szCs w:val="28"/>
          <w:lang w:eastAsia="ru-RU"/>
        </w:rPr>
        <w:t>заявление</w:t>
      </w:r>
      <w:r w:rsidRPr="00A53281">
        <w:rPr>
          <w:rFonts w:ascii="Times New Roman" w:eastAsia="Times New Roman" w:hAnsi="Times New Roman" w:cs="Times New Roman"/>
          <w:sz w:val="28"/>
          <w:szCs w:val="28"/>
          <w:lang w:eastAsia="ru-RU"/>
        </w:rPr>
        <w:t xml:space="preserve"> о выдаче патента на изобретение с указанием автора изобретения и лица, на имя которого испрашивается патент (заявителя), а также их места жительства или места нахождения;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i/>
          <w:iCs/>
          <w:sz w:val="28"/>
          <w:szCs w:val="28"/>
          <w:lang w:eastAsia="ru-RU"/>
        </w:rPr>
        <w:t>описание изобретения</w:t>
      </w:r>
      <w:r w:rsidRPr="00A53281">
        <w:rPr>
          <w:rFonts w:ascii="Times New Roman" w:eastAsia="Times New Roman" w:hAnsi="Times New Roman" w:cs="Times New Roman"/>
          <w:sz w:val="28"/>
          <w:szCs w:val="28"/>
          <w:lang w:eastAsia="ru-RU"/>
        </w:rPr>
        <w:t>, раскрывающее его с полнотой, достаточной для осуществления;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i/>
          <w:iCs/>
          <w:sz w:val="28"/>
          <w:szCs w:val="28"/>
          <w:lang w:eastAsia="ru-RU"/>
        </w:rPr>
        <w:t>формулу изобретения</w:t>
      </w:r>
      <w:r w:rsidRPr="00A53281">
        <w:rPr>
          <w:rFonts w:ascii="Times New Roman" w:eastAsia="Times New Roman" w:hAnsi="Times New Roman" w:cs="Times New Roman"/>
          <w:sz w:val="28"/>
          <w:szCs w:val="28"/>
          <w:lang w:eastAsia="ru-RU"/>
        </w:rPr>
        <w:t>, выражающую его сущность и полностью основанную на его описании;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чертежи и иные </w:t>
      </w:r>
      <w:r w:rsidRPr="00A53281">
        <w:rPr>
          <w:rFonts w:ascii="Times New Roman" w:eastAsia="Times New Roman" w:hAnsi="Times New Roman" w:cs="Times New Roman"/>
          <w:b/>
          <w:bCs/>
          <w:i/>
          <w:iCs/>
          <w:sz w:val="28"/>
          <w:szCs w:val="28"/>
          <w:lang w:eastAsia="ru-RU"/>
        </w:rPr>
        <w:t>материалы</w:t>
      </w:r>
      <w:r w:rsidRPr="00A53281">
        <w:rPr>
          <w:rFonts w:ascii="Times New Roman" w:eastAsia="Times New Roman" w:hAnsi="Times New Roman" w:cs="Times New Roman"/>
          <w:sz w:val="28"/>
          <w:szCs w:val="28"/>
          <w:lang w:eastAsia="ru-RU"/>
        </w:rPr>
        <w:t>, если они необходимы для понимания сущности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i/>
          <w:iCs/>
          <w:sz w:val="28"/>
          <w:szCs w:val="28"/>
          <w:lang w:eastAsia="ru-RU"/>
        </w:rPr>
        <w:t>реферат</w:t>
      </w:r>
      <w:r w:rsidRPr="00A53281">
        <w:rPr>
          <w:rFonts w:ascii="Times New Roman" w:eastAsia="Times New Roman" w:hAnsi="Times New Roman" w:cs="Times New Roman"/>
          <w:sz w:val="28"/>
          <w:szCs w:val="28"/>
          <w:lang w:eastAsia="ru-RU"/>
        </w:rPr>
        <w:t>.</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bookmarkStart w:id="0" w:name="2.10.3"/>
      <w:bookmarkEnd w:id="0"/>
      <w:r w:rsidRPr="00A53281">
        <w:rPr>
          <w:rFonts w:ascii="Times New Roman" w:eastAsia="Times New Roman" w:hAnsi="Times New Roman" w:cs="Times New Roman"/>
          <w:b/>
          <w:bCs/>
          <w:sz w:val="28"/>
          <w:szCs w:val="28"/>
          <w:lang w:eastAsia="ru-RU"/>
        </w:rPr>
        <w:t>2. Документы, прилагаемые к заявке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(1) В соответствии с пунктом 5 </w:t>
      </w:r>
      <w:hyperlink r:id="rId7" w:anchor="1374" w:history="1">
        <w:r w:rsidRPr="00A53281">
          <w:rPr>
            <w:rFonts w:ascii="Times New Roman" w:eastAsia="Times New Roman" w:hAnsi="Times New Roman" w:cs="Times New Roman"/>
            <w:color w:val="0000FF"/>
            <w:sz w:val="28"/>
            <w:szCs w:val="28"/>
            <w:u w:val="single"/>
            <w:lang w:eastAsia="ru-RU"/>
          </w:rPr>
          <w:t>статьи 1374</w:t>
        </w:r>
      </w:hyperlink>
      <w:r w:rsidRPr="00A53281">
        <w:rPr>
          <w:rFonts w:ascii="Times New Roman" w:eastAsia="Times New Roman" w:hAnsi="Times New Roman" w:cs="Times New Roman"/>
          <w:sz w:val="28"/>
          <w:szCs w:val="28"/>
          <w:lang w:eastAsia="ru-RU"/>
        </w:rPr>
        <w:t xml:space="preserve"> Кодекса к заявке прилагается документ, подтверждающий уплату патентной пошлины в установленном размере, или документ, подтверждающий основания освобождения от уплаты патентной пошлины, либо уменьшения ее размера, либо отсрочки ее уплаты;</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 xml:space="preserve">(2) В соответствии с пунктом 3 </w:t>
      </w:r>
      <w:hyperlink r:id="rId8" w:anchor="1382" w:history="1">
        <w:r w:rsidRPr="00A53281">
          <w:rPr>
            <w:rFonts w:ascii="Times New Roman" w:eastAsia="Times New Roman" w:hAnsi="Times New Roman" w:cs="Times New Roman"/>
            <w:color w:val="0000FF"/>
            <w:sz w:val="28"/>
            <w:szCs w:val="28"/>
            <w:u w:val="single"/>
            <w:lang w:eastAsia="ru-RU"/>
          </w:rPr>
          <w:t>статьи 1382</w:t>
        </w:r>
      </w:hyperlink>
      <w:r w:rsidRPr="00A53281">
        <w:rPr>
          <w:rFonts w:ascii="Times New Roman" w:eastAsia="Times New Roman" w:hAnsi="Times New Roman" w:cs="Times New Roman"/>
          <w:sz w:val="28"/>
          <w:szCs w:val="28"/>
          <w:lang w:eastAsia="ru-RU"/>
        </w:rPr>
        <w:t xml:space="preserve"> Кодекса заявитель, желающий воспользоваться правом конвенционного приоритета в отношении заявки, должен представить в Роспатент заверенную копию первой заявки в течение шестнадцати месяцев со дня ее подачи в патентное ведомство государства - участника Парижской конвенции по охране промышленной собственности.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первых заявок несколько, прилагаются копии всех этих заявок, которые представляются в течение 16 месяцев с наиболее ранней даты подачи этих заявок.</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Представление заверенной копии приоритетной заявки может быть заменено указанием цифровой библиотеки ведомства, в котором размещена электронная копия приоритетной заявки, если упомянутое ведомство обеспечивает доступ к ней Роспатента.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 xml:space="preserve">При </w:t>
      </w:r>
      <w:proofErr w:type="spellStart"/>
      <w:r w:rsidRPr="00A53281">
        <w:rPr>
          <w:rFonts w:ascii="Times New Roman" w:eastAsia="Times New Roman" w:hAnsi="Times New Roman" w:cs="Times New Roman"/>
          <w:sz w:val="28"/>
          <w:szCs w:val="28"/>
          <w:lang w:eastAsia="ru-RU"/>
        </w:rPr>
        <w:t>испрашивании</w:t>
      </w:r>
      <w:proofErr w:type="spellEnd"/>
      <w:r w:rsidRPr="00A53281">
        <w:rPr>
          <w:rFonts w:ascii="Times New Roman" w:eastAsia="Times New Roman" w:hAnsi="Times New Roman" w:cs="Times New Roman"/>
          <w:sz w:val="28"/>
          <w:szCs w:val="28"/>
          <w:lang w:eastAsia="ru-RU"/>
        </w:rPr>
        <w:t xml:space="preserve"> конвенционного приоритета по заявке, поступившей по истечении 12 месяцев с даты подачи первой заявки, но не позднее двух месяцев по истечении 12-месячного срока, к заявке прилагается документ с указанием не зависящих от заявителя обстоятельств, воспрепятствовавших подаче заявки в указанный 12-месячный срок, и подтверждением наличия этих обстоятельств, если нет оснований предполагать, что они известны Роспатенту.</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Просьба об установлении конвенционного приоритета может быть представлена при подаче заявки (приводится в соответствующей графе заявления о выдаче патента на изобретение) или не позднее 16 месяцев </w:t>
      </w:r>
      <w:proofErr w:type="gramStart"/>
      <w:r w:rsidRPr="00A53281">
        <w:rPr>
          <w:rFonts w:ascii="Times New Roman" w:eastAsia="Times New Roman" w:hAnsi="Times New Roman" w:cs="Times New Roman"/>
          <w:sz w:val="28"/>
          <w:szCs w:val="28"/>
          <w:lang w:eastAsia="ru-RU"/>
        </w:rPr>
        <w:t>с даты подачи</w:t>
      </w:r>
      <w:proofErr w:type="gramEnd"/>
      <w:r w:rsidRPr="00A53281">
        <w:rPr>
          <w:rFonts w:ascii="Times New Roman" w:eastAsia="Times New Roman" w:hAnsi="Times New Roman" w:cs="Times New Roman"/>
          <w:sz w:val="28"/>
          <w:szCs w:val="28"/>
          <w:lang w:eastAsia="ru-RU"/>
        </w:rPr>
        <w:t xml:space="preserve"> первой заявки.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(3) К заявке на изобретение, относящееся к штамму микроорганизма, линии клеток растений или животных либо к средству с использованием неизвестных штамма микроорганизма или линии клеток, содержащей указание на их депонирование в уполномоченной на это коллекции микроорганизмов, прилагается документ о депонировании.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(4) К заявке, содержащей перечень последовательностей нуклеотидов и/или аминокислот, прилагается машиночитаемый носитель информации с записью копии того же перечня последовательностей, удовлетворяющей требованиям </w:t>
      </w:r>
      <w:r w:rsidRPr="00A53281">
        <w:rPr>
          <w:rFonts w:ascii="Times New Roman" w:eastAsia="Times New Roman" w:hAnsi="Times New Roman" w:cs="Times New Roman"/>
          <w:sz w:val="28"/>
          <w:szCs w:val="28"/>
          <w:lang w:eastAsia="ru-RU"/>
        </w:rPr>
        <w:lastRenderedPageBreak/>
        <w:t>подпункта (13) пункта 10.11 настоящего Регламента, и подписанное заявителем заявление относительно того, что информация, представляемая в машиночитаемой форме, идентична перечню последовательностей, представляемому в печатной форме.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 xml:space="preserve">(5) В соответствии с пунктом 1 </w:t>
      </w:r>
      <w:hyperlink r:id="rId9" w:anchor="1366" w:history="1">
        <w:r w:rsidRPr="00A53281">
          <w:rPr>
            <w:rFonts w:ascii="Times New Roman" w:eastAsia="Times New Roman" w:hAnsi="Times New Roman" w:cs="Times New Roman"/>
            <w:color w:val="0000FF"/>
            <w:sz w:val="28"/>
            <w:szCs w:val="28"/>
            <w:u w:val="single"/>
            <w:lang w:eastAsia="ru-RU"/>
          </w:rPr>
          <w:t>статьи 1366</w:t>
        </w:r>
      </w:hyperlink>
      <w:r w:rsidRPr="00A53281">
        <w:rPr>
          <w:rFonts w:ascii="Times New Roman" w:eastAsia="Times New Roman" w:hAnsi="Times New Roman" w:cs="Times New Roman"/>
          <w:sz w:val="28"/>
          <w:szCs w:val="28"/>
          <w:lang w:eastAsia="ru-RU"/>
        </w:rPr>
        <w:t xml:space="preserve"> Кодекса заявитель, являющийся автором изобретения, при подаче заявки на выдачу патента на изобретение может приложить к документам заявки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w:t>
      </w:r>
      <w:proofErr w:type="gramEnd"/>
      <w:r w:rsidRPr="00A53281">
        <w:rPr>
          <w:rFonts w:ascii="Times New Roman" w:eastAsia="Times New Roman" w:hAnsi="Times New Roman" w:cs="Times New Roman"/>
          <w:sz w:val="28"/>
          <w:szCs w:val="28"/>
          <w:lang w:eastAsia="ru-RU"/>
        </w:rPr>
        <w:t xml:space="preserve"> и уведомил об этом </w:t>
      </w:r>
      <w:proofErr w:type="spellStart"/>
      <w:r w:rsidRPr="00A53281">
        <w:rPr>
          <w:rFonts w:ascii="Times New Roman" w:eastAsia="Times New Roman" w:hAnsi="Times New Roman" w:cs="Times New Roman"/>
          <w:sz w:val="28"/>
          <w:szCs w:val="28"/>
          <w:lang w:eastAsia="ru-RU"/>
        </w:rPr>
        <w:t>патентообладателя</w:t>
      </w:r>
      <w:proofErr w:type="spellEnd"/>
      <w:r w:rsidRPr="00A53281">
        <w:rPr>
          <w:rFonts w:ascii="Times New Roman" w:eastAsia="Times New Roman" w:hAnsi="Times New Roman" w:cs="Times New Roman"/>
          <w:sz w:val="28"/>
          <w:szCs w:val="28"/>
          <w:lang w:eastAsia="ru-RU"/>
        </w:rPr>
        <w:t xml:space="preserve"> и Роспатент. При наличии такого </w:t>
      </w:r>
      <w:proofErr w:type="gramStart"/>
      <w:r w:rsidRPr="00A53281">
        <w:rPr>
          <w:rFonts w:ascii="Times New Roman" w:eastAsia="Times New Roman" w:hAnsi="Times New Roman" w:cs="Times New Roman"/>
          <w:sz w:val="28"/>
          <w:szCs w:val="28"/>
          <w:lang w:eastAsia="ru-RU"/>
        </w:rPr>
        <w:t>заявления</w:t>
      </w:r>
      <w:proofErr w:type="gramEnd"/>
      <w:r w:rsidRPr="00A53281">
        <w:rPr>
          <w:rFonts w:ascii="Times New Roman" w:eastAsia="Times New Roman" w:hAnsi="Times New Roman" w:cs="Times New Roman"/>
          <w:sz w:val="28"/>
          <w:szCs w:val="28"/>
          <w:lang w:eastAsia="ru-RU"/>
        </w:rPr>
        <w:t xml:space="preserve"> установленные патентные пошлины не взимаются.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bookmarkStart w:id="1" w:name="2.10.4"/>
      <w:bookmarkEnd w:id="1"/>
      <w:r w:rsidRPr="00A53281">
        <w:rPr>
          <w:rFonts w:ascii="Times New Roman" w:eastAsia="Times New Roman" w:hAnsi="Times New Roman" w:cs="Times New Roman"/>
          <w:b/>
          <w:bCs/>
          <w:sz w:val="28"/>
          <w:szCs w:val="28"/>
          <w:lang w:eastAsia="ru-RU"/>
        </w:rPr>
        <w:t>3. Требования к объектам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качестве изобретения охраняется техническое решение в любой области, относящееся к продукту или способу.</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3.1. Объект изобретения - продукт</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b/>
          <w:bCs/>
          <w:i/>
          <w:iCs/>
          <w:sz w:val="28"/>
          <w:szCs w:val="28"/>
          <w:lang w:eastAsia="ru-RU"/>
        </w:rPr>
        <w:t>Продуктом</w:t>
      </w:r>
      <w:r w:rsidRPr="00A53281">
        <w:rPr>
          <w:rFonts w:ascii="Times New Roman" w:eastAsia="Times New Roman" w:hAnsi="Times New Roman" w:cs="Times New Roman"/>
          <w:sz w:val="28"/>
          <w:szCs w:val="28"/>
          <w:lang w:eastAsia="ru-RU"/>
        </w:rPr>
        <w:t xml:space="preserve"> как объектом изобретения является, в частности, устройство, вещество, штамм микроорганизма, культура (линия) клеток растений или животных, генетическая конструкция.</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К </w:t>
      </w:r>
      <w:r w:rsidRPr="00A53281">
        <w:rPr>
          <w:rFonts w:ascii="Times New Roman" w:eastAsia="Times New Roman" w:hAnsi="Times New Roman" w:cs="Times New Roman"/>
          <w:i/>
          <w:iCs/>
          <w:sz w:val="28"/>
          <w:szCs w:val="28"/>
          <w:lang w:eastAsia="ru-RU"/>
        </w:rPr>
        <w:t>устройствам</w:t>
      </w:r>
      <w:r w:rsidRPr="00A53281">
        <w:rPr>
          <w:rFonts w:ascii="Times New Roman" w:eastAsia="Times New Roman" w:hAnsi="Times New Roman" w:cs="Times New Roman"/>
          <w:sz w:val="28"/>
          <w:szCs w:val="28"/>
          <w:lang w:eastAsia="ru-RU"/>
        </w:rPr>
        <w:t xml:space="preserve"> относятся конструкции и изделия.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К </w:t>
      </w:r>
      <w:r w:rsidRPr="00A53281">
        <w:rPr>
          <w:rFonts w:ascii="Times New Roman" w:eastAsia="Times New Roman" w:hAnsi="Times New Roman" w:cs="Times New Roman"/>
          <w:i/>
          <w:iCs/>
          <w:sz w:val="28"/>
          <w:szCs w:val="28"/>
          <w:lang w:eastAsia="ru-RU"/>
        </w:rPr>
        <w:t>веществам</w:t>
      </w:r>
      <w:r w:rsidRPr="00A53281">
        <w:rPr>
          <w:rFonts w:ascii="Times New Roman" w:eastAsia="Times New Roman" w:hAnsi="Times New Roman" w:cs="Times New Roman"/>
          <w:sz w:val="28"/>
          <w:szCs w:val="28"/>
          <w:lang w:eastAsia="ru-RU"/>
        </w:rPr>
        <w:t xml:space="preserve"> относятся, в частности: химические соединения, в том числе нуклеиновые кислоты и белки; композиции (составы, смеси); продукты ядерного превращения.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К </w:t>
      </w:r>
      <w:r w:rsidRPr="00A53281">
        <w:rPr>
          <w:rFonts w:ascii="Times New Roman" w:eastAsia="Times New Roman" w:hAnsi="Times New Roman" w:cs="Times New Roman"/>
          <w:i/>
          <w:iCs/>
          <w:sz w:val="28"/>
          <w:szCs w:val="28"/>
          <w:lang w:eastAsia="ru-RU"/>
        </w:rPr>
        <w:t>штаммам микроорганизмов</w:t>
      </w:r>
      <w:r w:rsidRPr="00A53281">
        <w:rPr>
          <w:rFonts w:ascii="Times New Roman" w:eastAsia="Times New Roman" w:hAnsi="Times New Roman" w:cs="Times New Roman"/>
          <w:sz w:val="28"/>
          <w:szCs w:val="28"/>
          <w:lang w:eastAsia="ru-RU"/>
        </w:rPr>
        <w:t xml:space="preserve"> относятся, в частности, штаммы бактерий, вирусов, бактериофагов, </w:t>
      </w:r>
      <w:proofErr w:type="spellStart"/>
      <w:r w:rsidRPr="00A53281">
        <w:rPr>
          <w:rFonts w:ascii="Times New Roman" w:eastAsia="Times New Roman" w:hAnsi="Times New Roman" w:cs="Times New Roman"/>
          <w:sz w:val="28"/>
          <w:szCs w:val="28"/>
          <w:lang w:eastAsia="ru-RU"/>
        </w:rPr>
        <w:t>микроводорослей</w:t>
      </w:r>
      <w:proofErr w:type="spellEnd"/>
      <w:r w:rsidRPr="00A53281">
        <w:rPr>
          <w:rFonts w:ascii="Times New Roman" w:eastAsia="Times New Roman" w:hAnsi="Times New Roman" w:cs="Times New Roman"/>
          <w:sz w:val="28"/>
          <w:szCs w:val="28"/>
          <w:lang w:eastAsia="ru-RU"/>
        </w:rPr>
        <w:t>, микроскопических грибов, консорциумы микроорганизмов.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К </w:t>
      </w:r>
      <w:r w:rsidRPr="00A53281">
        <w:rPr>
          <w:rFonts w:ascii="Times New Roman" w:eastAsia="Times New Roman" w:hAnsi="Times New Roman" w:cs="Times New Roman"/>
          <w:i/>
          <w:iCs/>
          <w:sz w:val="28"/>
          <w:szCs w:val="28"/>
          <w:lang w:eastAsia="ru-RU"/>
        </w:rPr>
        <w:t>линиям клеток растений или животных</w:t>
      </w:r>
      <w:r w:rsidRPr="00A53281">
        <w:rPr>
          <w:rFonts w:ascii="Times New Roman" w:eastAsia="Times New Roman" w:hAnsi="Times New Roman" w:cs="Times New Roman"/>
          <w:sz w:val="28"/>
          <w:szCs w:val="28"/>
          <w:lang w:eastAsia="ru-RU"/>
        </w:rPr>
        <w:t xml:space="preserve"> относятся линии клеток тканей, органов растений или животных, консорциумы соответствующих клеток.</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 xml:space="preserve">К </w:t>
      </w:r>
      <w:r w:rsidRPr="00A53281">
        <w:rPr>
          <w:rFonts w:ascii="Times New Roman" w:eastAsia="Times New Roman" w:hAnsi="Times New Roman" w:cs="Times New Roman"/>
          <w:i/>
          <w:iCs/>
          <w:sz w:val="28"/>
          <w:szCs w:val="28"/>
          <w:lang w:eastAsia="ru-RU"/>
        </w:rPr>
        <w:t>генетическим конструкциям</w:t>
      </w:r>
      <w:r w:rsidRPr="00A53281">
        <w:rPr>
          <w:rFonts w:ascii="Times New Roman" w:eastAsia="Times New Roman" w:hAnsi="Times New Roman" w:cs="Times New Roman"/>
          <w:sz w:val="28"/>
          <w:szCs w:val="28"/>
          <w:lang w:eastAsia="ru-RU"/>
        </w:rPr>
        <w:t xml:space="preserve"> относятся, в частности, </w:t>
      </w:r>
      <w:proofErr w:type="spellStart"/>
      <w:r w:rsidRPr="00A53281">
        <w:rPr>
          <w:rFonts w:ascii="Times New Roman" w:eastAsia="Times New Roman" w:hAnsi="Times New Roman" w:cs="Times New Roman"/>
          <w:sz w:val="28"/>
          <w:szCs w:val="28"/>
          <w:lang w:eastAsia="ru-RU"/>
        </w:rPr>
        <w:t>плазмиды</w:t>
      </w:r>
      <w:proofErr w:type="spellEnd"/>
      <w:r w:rsidRPr="00A53281">
        <w:rPr>
          <w:rFonts w:ascii="Times New Roman" w:eastAsia="Times New Roman" w:hAnsi="Times New Roman" w:cs="Times New Roman"/>
          <w:sz w:val="28"/>
          <w:szCs w:val="28"/>
          <w:lang w:eastAsia="ru-RU"/>
        </w:rPr>
        <w:t xml:space="preserve">, векторы, стабильно трансформированные клетки микроорганизмов, растений и животных, </w:t>
      </w:r>
      <w:proofErr w:type="spellStart"/>
      <w:r w:rsidRPr="00A53281">
        <w:rPr>
          <w:rFonts w:ascii="Times New Roman" w:eastAsia="Times New Roman" w:hAnsi="Times New Roman" w:cs="Times New Roman"/>
          <w:sz w:val="28"/>
          <w:szCs w:val="28"/>
          <w:lang w:eastAsia="ru-RU"/>
        </w:rPr>
        <w:t>трансгенные</w:t>
      </w:r>
      <w:proofErr w:type="spellEnd"/>
      <w:r w:rsidRPr="00A53281">
        <w:rPr>
          <w:rFonts w:ascii="Times New Roman" w:eastAsia="Times New Roman" w:hAnsi="Times New Roman" w:cs="Times New Roman"/>
          <w:sz w:val="28"/>
          <w:szCs w:val="28"/>
          <w:lang w:eastAsia="ru-RU"/>
        </w:rPr>
        <w:t xml:space="preserve"> растения и животные.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3.2. Объект изобретения - способ</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i/>
          <w:iCs/>
          <w:sz w:val="28"/>
          <w:szCs w:val="28"/>
          <w:lang w:eastAsia="ru-RU"/>
        </w:rPr>
        <w:t>Способом</w:t>
      </w:r>
      <w:r w:rsidRPr="00A53281">
        <w:rPr>
          <w:rFonts w:ascii="Times New Roman" w:eastAsia="Times New Roman" w:hAnsi="Times New Roman" w:cs="Times New Roman"/>
          <w:sz w:val="28"/>
          <w:szCs w:val="28"/>
          <w:lang w:eastAsia="ru-RU"/>
        </w:rPr>
        <w:t xml:space="preserve"> как объектом изобретения является процесс осуществления действий над материальным объектом с помощью материальных средств.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3.3. Предложения, которым не предоставляется правовая охрана согласно Кодексу</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3.3.1.</w:t>
      </w:r>
      <w:r w:rsidRPr="00A53281">
        <w:rPr>
          <w:rFonts w:ascii="Times New Roman" w:eastAsia="Times New Roman" w:hAnsi="Times New Roman" w:cs="Times New Roman"/>
          <w:sz w:val="28"/>
          <w:szCs w:val="28"/>
          <w:lang w:eastAsia="ru-RU"/>
        </w:rPr>
        <w:t xml:space="preserve"> Предложения, которые не могут быть объектами патентных прав согласно пункту 4 </w:t>
      </w:r>
      <w:hyperlink r:id="rId10" w:anchor="1349" w:history="1">
        <w:r w:rsidRPr="00A53281">
          <w:rPr>
            <w:rFonts w:ascii="Times New Roman" w:eastAsia="Times New Roman" w:hAnsi="Times New Roman" w:cs="Times New Roman"/>
            <w:color w:val="0000FF"/>
            <w:sz w:val="28"/>
            <w:szCs w:val="28"/>
            <w:u w:val="single"/>
            <w:lang w:eastAsia="ru-RU"/>
          </w:rPr>
          <w:t>статьи 1349</w:t>
        </w:r>
      </w:hyperlink>
      <w:r w:rsidRPr="00A53281">
        <w:rPr>
          <w:rFonts w:ascii="Times New Roman" w:eastAsia="Times New Roman" w:hAnsi="Times New Roman" w:cs="Times New Roman"/>
          <w:sz w:val="28"/>
          <w:szCs w:val="28"/>
          <w:lang w:eastAsia="ru-RU"/>
        </w:rPr>
        <w:t xml:space="preserve"> Кодекса: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способы клонирования человека;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способы </w:t>
      </w:r>
      <w:proofErr w:type="gramStart"/>
      <w:r w:rsidRPr="00A53281">
        <w:rPr>
          <w:rFonts w:ascii="Times New Roman" w:eastAsia="Times New Roman" w:hAnsi="Times New Roman" w:cs="Times New Roman"/>
          <w:sz w:val="28"/>
          <w:szCs w:val="28"/>
          <w:lang w:eastAsia="ru-RU"/>
        </w:rPr>
        <w:t>модификации генетической целостности клеток зародышевой линии человека</w:t>
      </w:r>
      <w:proofErr w:type="gramEnd"/>
      <w:r w:rsidRPr="00A53281">
        <w:rPr>
          <w:rFonts w:ascii="Times New Roman" w:eastAsia="Times New Roman" w:hAnsi="Times New Roman" w:cs="Times New Roman"/>
          <w:sz w:val="28"/>
          <w:szCs w:val="28"/>
          <w:lang w:eastAsia="ru-RU"/>
        </w:rPr>
        <w:t>;</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использование человеческих эмбрионов в промышленных и коммерческих целях;</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иные решения, противоречащие общественным интересам, принципам гуманности и морали.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3.3.2.</w:t>
      </w:r>
      <w:r w:rsidRPr="00A53281">
        <w:rPr>
          <w:rFonts w:ascii="Times New Roman" w:eastAsia="Times New Roman" w:hAnsi="Times New Roman" w:cs="Times New Roman"/>
          <w:sz w:val="28"/>
          <w:szCs w:val="28"/>
          <w:lang w:eastAsia="ru-RU"/>
        </w:rPr>
        <w:t xml:space="preserve"> Предложения, которые не являются изобретениями согласно пункту 5 </w:t>
      </w:r>
      <w:hyperlink r:id="rId11" w:anchor="1350" w:history="1">
        <w:r w:rsidRPr="00A53281">
          <w:rPr>
            <w:rFonts w:ascii="Times New Roman" w:eastAsia="Times New Roman" w:hAnsi="Times New Roman" w:cs="Times New Roman"/>
            <w:color w:val="0000FF"/>
            <w:sz w:val="28"/>
            <w:szCs w:val="28"/>
            <w:u w:val="single"/>
            <w:lang w:eastAsia="ru-RU"/>
          </w:rPr>
          <w:t>статьи 1350</w:t>
        </w:r>
      </w:hyperlink>
      <w:r w:rsidRPr="00A53281">
        <w:rPr>
          <w:rFonts w:ascii="Times New Roman" w:eastAsia="Times New Roman" w:hAnsi="Times New Roman" w:cs="Times New Roman"/>
          <w:sz w:val="28"/>
          <w:szCs w:val="28"/>
          <w:lang w:eastAsia="ru-RU"/>
        </w:rPr>
        <w:t xml:space="preserve"> Кодекса: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открытия;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научные теории и математические методы;</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решения, касающиеся только внешнего вида изделий и направленные на удовлетворение эстетических потребностей;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правила и методы игр, интеллектуальной или хозяйственной деятельности;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программы для ЭВМ;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решения, заключающиеся только в представлении информации.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В соответствии с настоящим пунктом исключается возможность отнесения указанных объектов к изобретениям только в случае, когда заявка на выдачу патента на изобретение касается этих объектов как таковых.</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3.3.3.</w:t>
      </w:r>
      <w:r w:rsidRPr="00A53281">
        <w:rPr>
          <w:rFonts w:ascii="Times New Roman" w:eastAsia="Times New Roman" w:hAnsi="Times New Roman" w:cs="Times New Roman"/>
          <w:sz w:val="28"/>
          <w:szCs w:val="28"/>
          <w:lang w:eastAsia="ru-RU"/>
        </w:rPr>
        <w:t xml:space="preserve"> Предложения, которым не предоставляется правовая охрана в качестве изобретения согласно пункту 6 </w:t>
      </w:r>
      <w:hyperlink r:id="rId12" w:anchor="1350" w:history="1">
        <w:r w:rsidRPr="00A53281">
          <w:rPr>
            <w:rFonts w:ascii="Times New Roman" w:eastAsia="Times New Roman" w:hAnsi="Times New Roman" w:cs="Times New Roman"/>
            <w:color w:val="0000FF"/>
            <w:sz w:val="28"/>
            <w:szCs w:val="28"/>
            <w:u w:val="single"/>
            <w:lang w:eastAsia="ru-RU"/>
          </w:rPr>
          <w:t>статьи 1350</w:t>
        </w:r>
      </w:hyperlink>
      <w:r w:rsidRPr="00A53281">
        <w:rPr>
          <w:rFonts w:ascii="Times New Roman" w:eastAsia="Times New Roman" w:hAnsi="Times New Roman" w:cs="Times New Roman"/>
          <w:sz w:val="28"/>
          <w:szCs w:val="28"/>
          <w:lang w:eastAsia="ru-RU"/>
        </w:rPr>
        <w:t xml:space="preserve"> Кодекса: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сортам растений, породам животных и биологическим способам их получения, за исключением микробиологических способов и продуктов, полученных такими способами;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топологиям интегральных микросхем.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bookmarkStart w:id="2" w:name="2.10.5"/>
      <w:bookmarkEnd w:id="2"/>
      <w:r w:rsidRPr="00A53281">
        <w:rPr>
          <w:rFonts w:ascii="Times New Roman" w:eastAsia="Times New Roman" w:hAnsi="Times New Roman" w:cs="Times New Roman"/>
          <w:b/>
          <w:bCs/>
          <w:sz w:val="28"/>
          <w:szCs w:val="28"/>
          <w:lang w:eastAsia="ru-RU"/>
        </w:rPr>
        <w:t>4. Требование единства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В соответствии с пунктом 1 </w:t>
      </w:r>
      <w:hyperlink r:id="rId13" w:anchor="1375" w:history="1">
        <w:r w:rsidRPr="00A53281">
          <w:rPr>
            <w:rFonts w:ascii="Times New Roman" w:eastAsia="Times New Roman" w:hAnsi="Times New Roman" w:cs="Times New Roman"/>
            <w:color w:val="0000FF"/>
            <w:sz w:val="28"/>
            <w:szCs w:val="28"/>
            <w:u w:val="single"/>
            <w:lang w:eastAsia="ru-RU"/>
          </w:rPr>
          <w:t>статьи 1375</w:t>
        </w:r>
      </w:hyperlink>
      <w:r w:rsidRPr="00A53281">
        <w:rPr>
          <w:rFonts w:ascii="Times New Roman" w:eastAsia="Times New Roman" w:hAnsi="Times New Roman" w:cs="Times New Roman"/>
          <w:sz w:val="28"/>
          <w:szCs w:val="28"/>
          <w:lang w:eastAsia="ru-RU"/>
        </w:rPr>
        <w:t xml:space="preserve"> Кодекса заявка должна относиться к одному изобретению или группе изобретений, связанных между собой настолько, что они образуют единый изобретательский замысел (требование единства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Единство изобретения признается соблюденным, если: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формуле изобретения охарактеризовано одно изобретение;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формуле изобретения охарактеризована группа изобретений: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одно</w:t>
      </w:r>
      <w:proofErr w:type="gramEnd"/>
      <w:r w:rsidRPr="00A53281">
        <w:rPr>
          <w:rFonts w:ascii="Times New Roman" w:eastAsia="Times New Roman" w:hAnsi="Times New Roman" w:cs="Times New Roman"/>
          <w:sz w:val="28"/>
          <w:szCs w:val="28"/>
          <w:lang w:eastAsia="ru-RU"/>
        </w:rPr>
        <w:t xml:space="preserve"> из которых предназначено для получения (изготовления) другого (например, устройство или вещество и способ получения (изготовления) устройства или вещества в целом или их части);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одно</w:t>
      </w:r>
      <w:proofErr w:type="gramEnd"/>
      <w:r w:rsidRPr="00A53281">
        <w:rPr>
          <w:rFonts w:ascii="Times New Roman" w:eastAsia="Times New Roman" w:hAnsi="Times New Roman" w:cs="Times New Roman"/>
          <w:sz w:val="28"/>
          <w:szCs w:val="28"/>
          <w:lang w:eastAsia="ru-RU"/>
        </w:rPr>
        <w:t xml:space="preserve"> из которых предназначено для осуществления другого (например, способ и устройство для осуществления способа в целом или одного из его действий);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одно</w:t>
      </w:r>
      <w:proofErr w:type="gramEnd"/>
      <w:r w:rsidRPr="00A53281">
        <w:rPr>
          <w:rFonts w:ascii="Times New Roman" w:eastAsia="Times New Roman" w:hAnsi="Times New Roman" w:cs="Times New Roman"/>
          <w:sz w:val="28"/>
          <w:szCs w:val="28"/>
          <w:lang w:eastAsia="ru-RU"/>
        </w:rPr>
        <w:t xml:space="preserve"> из которых предназначено для использования другого (в другом) (например, способ и вещество, предназначенное для использования в способе; способ или устройство и его часть;</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lastRenderedPageBreak/>
        <w:t>относящихся к объектам одного вида (несколько устройств, несколько веществ и т.д.), одинакового назначения, обеспечивающим получение одного и того же технического результата (варианты).</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bookmarkStart w:id="3" w:name="2.10.6"/>
      <w:bookmarkEnd w:id="3"/>
      <w:r w:rsidRPr="00A53281">
        <w:rPr>
          <w:rFonts w:ascii="Times New Roman" w:eastAsia="Times New Roman" w:hAnsi="Times New Roman" w:cs="Times New Roman"/>
          <w:b/>
          <w:bCs/>
          <w:sz w:val="28"/>
          <w:szCs w:val="28"/>
          <w:lang w:eastAsia="ru-RU"/>
        </w:rPr>
        <w:t>5. Требования к заявлению о выдаче патента на изобретение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(1) Заявление о выдаче патента на изобретение (далее - заявление) представляется на типографском бланке или в виде компьютерной распечатки по образцу, приведенному в </w:t>
      </w:r>
      <w:hyperlink r:id="rId14" w:history="1">
        <w:r w:rsidRPr="00A53281">
          <w:rPr>
            <w:rFonts w:ascii="Times New Roman" w:eastAsia="Times New Roman" w:hAnsi="Times New Roman" w:cs="Times New Roman"/>
            <w:color w:val="0000FF"/>
            <w:sz w:val="28"/>
            <w:szCs w:val="28"/>
            <w:u w:val="single"/>
            <w:lang w:eastAsia="ru-RU"/>
          </w:rPr>
          <w:t>Приложении № 2</w:t>
        </w:r>
      </w:hyperlink>
      <w:r w:rsidRPr="00A53281">
        <w:rPr>
          <w:rFonts w:ascii="Times New Roman" w:eastAsia="Times New Roman" w:hAnsi="Times New Roman" w:cs="Times New Roman"/>
          <w:sz w:val="28"/>
          <w:szCs w:val="28"/>
          <w:lang w:eastAsia="ru-RU"/>
        </w:rPr>
        <w:t xml:space="preserve"> к настоящему Регламенту.</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какие-либо сведения нельзя разместить полностью в соответствующих графах, их приводят по той же форме на дополнительном листе с указанием в соответствующей графе заявления: "</w:t>
      </w:r>
      <w:proofErr w:type="gramStart"/>
      <w:r w:rsidRPr="00A53281">
        <w:rPr>
          <w:rFonts w:ascii="Times New Roman" w:eastAsia="Times New Roman" w:hAnsi="Times New Roman" w:cs="Times New Roman"/>
          <w:sz w:val="28"/>
          <w:szCs w:val="28"/>
          <w:lang w:eastAsia="ru-RU"/>
        </w:rPr>
        <w:t>см</w:t>
      </w:r>
      <w:proofErr w:type="gramEnd"/>
      <w:r w:rsidRPr="00A53281">
        <w:rPr>
          <w:rFonts w:ascii="Times New Roman" w:eastAsia="Times New Roman" w:hAnsi="Times New Roman" w:cs="Times New Roman"/>
          <w:sz w:val="28"/>
          <w:szCs w:val="28"/>
          <w:lang w:eastAsia="ru-RU"/>
        </w:rPr>
        <w:t>. продолжение на дополнительном листе".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(2) Графы заявления, расположенные в его верхней части, предназначены для внесения реквизитов после поступления в Роспатент, и заявителем не заполняются.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(3) Графы под кодами (86) и (87), расположенные над словом "Заявление", заполняются заявителем в случае перевода на национальную фазу в Российской Федерации международной заявки, поданной в соответствии с Договором о патентной кооперации (далее - РСТ) и содержащей указание Российской Федерации. В этом случае в соответствующих клетках проставляется знак "X".</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графе под кодом (86) приводятся регистрационный номер международной заявки и дата международной подачи, установленные получающим ведомством.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графе под кодом (87) приводятся номер и дата международной публикации международной заявки.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(4) В графе "Адрес для переписки" приводятся полный почтовый адрес на территории Российской Федерации и имя или наименование адресата, которые должны удовлетворять обычным требованиям быстрой почтовой доставки корреспонденции адресату.</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В качестве адреса для переписки могут быть указаны, в частности, адрес места жительства заявителя (одного из заявителей) - гражданина, проживающего в Российской Федерации, или адрес места нахождения в Российской Федерации </w:t>
      </w:r>
      <w:r w:rsidRPr="00A53281">
        <w:rPr>
          <w:rFonts w:ascii="Times New Roman" w:eastAsia="Times New Roman" w:hAnsi="Times New Roman" w:cs="Times New Roman"/>
          <w:sz w:val="28"/>
          <w:szCs w:val="28"/>
          <w:lang w:eastAsia="ru-RU"/>
        </w:rPr>
        <w:lastRenderedPageBreak/>
        <w:t>заявителя - юридического лица, либо адрес места нахождения патентного поверенного, зарегистрированного в Роспатенте, или иного представителя.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При отсутствии в заявлении адреса для переписки таковым считается адрес места нахождения патентного поверенного или иного представителя, если они назначены, а в противном случае - при наличии адреса на территории Российской Федерации в графах заявления, относящихся к сведениям о заявителе, - адрес места жительства (места нахождения) заявителя (если заявителей несколько - первый из таких адресов).</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этой графе в случае подачи заявки на секретное изобретение приводится адрес для секретной переписки.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этой же графе дополнительно указывается номер телефона, факса и адрес электронной почты (</w:t>
      </w:r>
      <w:proofErr w:type="spellStart"/>
      <w:r w:rsidRPr="00A53281">
        <w:rPr>
          <w:rFonts w:ascii="Times New Roman" w:eastAsia="Times New Roman" w:hAnsi="Times New Roman" w:cs="Times New Roman"/>
          <w:sz w:val="28"/>
          <w:szCs w:val="28"/>
          <w:lang w:eastAsia="ru-RU"/>
        </w:rPr>
        <w:t>e-mail</w:t>
      </w:r>
      <w:proofErr w:type="spellEnd"/>
      <w:r w:rsidRPr="00A53281">
        <w:rPr>
          <w:rFonts w:ascii="Times New Roman" w:eastAsia="Times New Roman" w:hAnsi="Times New Roman" w:cs="Times New Roman"/>
          <w:sz w:val="28"/>
          <w:szCs w:val="28"/>
          <w:lang w:eastAsia="ru-RU"/>
        </w:rPr>
        <w:t>) (если они имеются).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(5) В графе под кодом (54) приводится название заявляемого изобретения (группы изобретений), которое должно совпадать с названием, приводимым в описании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 xml:space="preserve">(6) В графе под кодом (71) приводятся сведения о заявителе: фамилия, имя и отчество (если оно имеется) гражданина, причем фамилия указывается перед именем, или полное официальное наименование юридического лица (согласно учредительному документу), а также сведения об их соответственно месте жительства, месте нахождения, включая официальное наименование страны, полный почтовый адрес и код страны по </w:t>
      </w:r>
      <w:hyperlink r:id="rId15" w:history="1">
        <w:r w:rsidRPr="00A53281">
          <w:rPr>
            <w:rFonts w:ascii="Times New Roman" w:eastAsia="Times New Roman" w:hAnsi="Times New Roman" w:cs="Times New Roman"/>
            <w:color w:val="0000FF"/>
            <w:sz w:val="28"/>
            <w:szCs w:val="28"/>
            <w:u w:val="single"/>
            <w:lang w:eastAsia="ru-RU"/>
          </w:rPr>
          <w:t>стандарту ST.3</w:t>
        </w:r>
      </w:hyperlink>
      <w:r w:rsidRPr="00A53281">
        <w:rPr>
          <w:rFonts w:ascii="Times New Roman" w:eastAsia="Times New Roman" w:hAnsi="Times New Roman" w:cs="Times New Roman"/>
          <w:sz w:val="28"/>
          <w:szCs w:val="28"/>
          <w:lang w:eastAsia="ru-RU"/>
        </w:rPr>
        <w:t xml:space="preserve"> Всемирной организации интеллектуальной собственности</w:t>
      </w:r>
      <w:proofErr w:type="gramEnd"/>
      <w:r w:rsidRPr="00A53281">
        <w:rPr>
          <w:rFonts w:ascii="Times New Roman" w:eastAsia="Times New Roman" w:hAnsi="Times New Roman" w:cs="Times New Roman"/>
          <w:sz w:val="28"/>
          <w:szCs w:val="28"/>
          <w:lang w:eastAsia="ru-RU"/>
        </w:rPr>
        <w:t xml:space="preserve"> (далее - ВОИС).</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российского юридического лица указывается основной государственный регистрационный номер (ОГРН).</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заявителей несколько, указанные сведения приводятся для каждого из них.</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Сведения о месте жительства заявителей, являющихся авторами изобретения, в данной графе не приводятся, а излагаются в графе под кодом (72) на второй странице заявления.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 xml:space="preserve">Если право на получение патента на изобретение принадлежит Российской Федерации, субъекту Российской Федерации или муниципальному образованию в соответствии с пунктом 1 </w:t>
      </w:r>
      <w:hyperlink r:id="rId16" w:anchor="1373" w:history="1">
        <w:r w:rsidRPr="00A53281">
          <w:rPr>
            <w:rFonts w:ascii="Times New Roman" w:eastAsia="Times New Roman" w:hAnsi="Times New Roman" w:cs="Times New Roman"/>
            <w:color w:val="0000FF"/>
            <w:sz w:val="28"/>
            <w:szCs w:val="28"/>
            <w:u w:val="single"/>
            <w:lang w:eastAsia="ru-RU"/>
          </w:rPr>
          <w:t>статьи 1373</w:t>
        </w:r>
      </w:hyperlink>
      <w:r w:rsidRPr="00A53281">
        <w:rPr>
          <w:rFonts w:ascii="Times New Roman" w:eastAsia="Times New Roman" w:hAnsi="Times New Roman" w:cs="Times New Roman"/>
          <w:sz w:val="28"/>
          <w:szCs w:val="28"/>
          <w:lang w:eastAsia="ru-RU"/>
        </w:rPr>
        <w:t xml:space="preserve"> Кодекса, сведения о заявителе указываются следующим образом: "Российская Федерация (или наименование субъекта Российской Федерации, или наименование муниципального образования), от имени которой выступает... (приводится официальное наименование юридического лица согласно учредительному документу, являющегося государственным или муниципальным заказчиком)".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случае</w:t>
      </w:r>
      <w:proofErr w:type="gramStart"/>
      <w:r w:rsidRPr="00A53281">
        <w:rPr>
          <w:rFonts w:ascii="Times New Roman" w:eastAsia="Times New Roman" w:hAnsi="Times New Roman" w:cs="Times New Roman"/>
          <w:sz w:val="28"/>
          <w:szCs w:val="28"/>
          <w:lang w:eastAsia="ru-RU"/>
        </w:rPr>
        <w:t>,</w:t>
      </w:r>
      <w:proofErr w:type="gramEnd"/>
      <w:r w:rsidRPr="00A53281">
        <w:rPr>
          <w:rFonts w:ascii="Times New Roman" w:eastAsia="Times New Roman" w:hAnsi="Times New Roman" w:cs="Times New Roman"/>
          <w:sz w:val="28"/>
          <w:szCs w:val="28"/>
          <w:lang w:eastAsia="ru-RU"/>
        </w:rPr>
        <w:t xml:space="preserve"> если право на получение патента на изобретение принадлежит совместно организации, выполняющей государственный или муниципальный контракт (исполнителю), и соответственно Российской Федерации, субъекту Российской Федерации или муниципальному образованию, в графе под кодом (71) одновременно с указанными сведениями приводится официальное наименование исполнителя.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В этой же графе дополнительно простановкой знака "X" в соответствующей клетке отмечается, является ли указанное в этой графе лицо государственным заказчиком, муниципальным заказчиком либо исполнителем работ по государственному или муниципальному контракту для государственных нужд или муниципальных нужд; приводится источник бюджетного финансирования, например, номер государственного или муниципального контракта и дата его заключения.</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(7) В графе под кодом (74) приводятся сведения о лице, назначенном заявителем для ведения от его имени дел с Роспатентом: фамилия, имя и отчество (если оно имеется), адрес места жительства (места нахождения) в Российской Федерации, номер телефона, факса и адрес электронной почты (</w:t>
      </w:r>
      <w:proofErr w:type="spellStart"/>
      <w:r w:rsidRPr="00A53281">
        <w:rPr>
          <w:rFonts w:ascii="Times New Roman" w:eastAsia="Times New Roman" w:hAnsi="Times New Roman" w:cs="Times New Roman"/>
          <w:sz w:val="28"/>
          <w:szCs w:val="28"/>
          <w:lang w:eastAsia="ru-RU"/>
        </w:rPr>
        <w:t>e-mail</w:t>
      </w:r>
      <w:proofErr w:type="spellEnd"/>
      <w:r w:rsidRPr="00A53281">
        <w:rPr>
          <w:rFonts w:ascii="Times New Roman" w:eastAsia="Times New Roman" w:hAnsi="Times New Roman" w:cs="Times New Roman"/>
          <w:sz w:val="28"/>
          <w:szCs w:val="28"/>
          <w:lang w:eastAsia="ru-RU"/>
        </w:rPr>
        <w:t>) (если они имеются), срок представительства, который не может превышать трех лет.</w:t>
      </w:r>
      <w:proofErr w:type="gramEnd"/>
      <w:r w:rsidRPr="00A53281">
        <w:rPr>
          <w:rFonts w:ascii="Times New Roman" w:eastAsia="Times New Roman" w:hAnsi="Times New Roman" w:cs="Times New Roman"/>
          <w:sz w:val="28"/>
          <w:szCs w:val="28"/>
          <w:lang w:eastAsia="ru-RU"/>
        </w:rPr>
        <w:t xml:space="preserve"> Срок представительства указывается в случае назначения представителя без представления отдельной доверенности.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указанное лицо является патентным поверенным, дополнительно указывается его регистрационный номер в Роспатенте.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Если заявителей несколько и заявка подается не через патентного поверенного, может быть указан общий представитель заявителей, назначенный из их числа.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Возможно также указание представителя, не являющегося патентным поверенным или одним из заявителей.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(8) В графе под кодом (72) приводятся сведения об авторе изобретения: фамилия, имя и отчество (если оно имеется), полный почтовый адрес места жительства, включающий официальное наименование страны и ее код по </w:t>
      </w:r>
      <w:hyperlink r:id="rId17" w:history="1">
        <w:r w:rsidRPr="00A53281">
          <w:rPr>
            <w:rFonts w:ascii="Times New Roman" w:eastAsia="Times New Roman" w:hAnsi="Times New Roman" w:cs="Times New Roman"/>
            <w:color w:val="0000FF"/>
            <w:sz w:val="28"/>
            <w:szCs w:val="28"/>
            <w:u w:val="single"/>
            <w:lang w:eastAsia="ru-RU"/>
          </w:rPr>
          <w:t>стандарту ST.3</w:t>
        </w:r>
      </w:hyperlink>
      <w:r w:rsidRPr="00A53281">
        <w:rPr>
          <w:rFonts w:ascii="Times New Roman" w:eastAsia="Times New Roman" w:hAnsi="Times New Roman" w:cs="Times New Roman"/>
          <w:sz w:val="28"/>
          <w:szCs w:val="28"/>
          <w:lang w:eastAsia="ru-RU"/>
        </w:rPr>
        <w:t xml:space="preserve"> ВОИС.</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(9) Графа, расположенная непосредственно под графой, имеющей код (72), заполняется только тогда, когда автор просит не упоминать его в качестве такового при публикации сведений о заявке и/или о выдаче патента. В этом случае приводятся фамилия, имя и отчество (если оно имеется) автора, не пожелавшего быть упомянутым при публикации, и его подпись.</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(10) Графа "Перечень прилагаемых документов" на второй странице заявления заполняется путем простановки знака "X" в соответствующих клетках и указания количества экземпляров и листов в каждом экземпляре прилагаемых документов. При наличии в описании изобретения раздела "Перечень последовательностей" в соответствующей графе указывается количество листов описания и листов перечня раздельно. Для прилагаемых документов, вид которых не предусмотрен формой заявления ("другой документ"), указывается конкретно их назначение. При наличии в заявке машиночитаемого носителя информации с записью копии перечня последовательностей нуклеотидов и/или аминокислот и заявления, предусмотренного подпунктом (4) пункта 10.3 настоящего Регламента, в графе "другой документ" указывается "Заявление с</w:t>
      </w:r>
      <w:proofErr w:type="gramStart"/>
      <w:r w:rsidRPr="00A53281">
        <w:rPr>
          <w:rFonts w:ascii="Times New Roman" w:eastAsia="Times New Roman" w:hAnsi="Times New Roman" w:cs="Times New Roman"/>
          <w:sz w:val="28"/>
          <w:szCs w:val="28"/>
          <w:lang w:eastAsia="ru-RU"/>
        </w:rPr>
        <w:t xml:space="preserve"> .</w:t>
      </w:r>
      <w:proofErr w:type="gramEnd"/>
      <w:r w:rsidRPr="00A53281">
        <w:rPr>
          <w:rFonts w:ascii="Times New Roman" w:eastAsia="Times New Roman" w:hAnsi="Times New Roman" w:cs="Times New Roman"/>
          <w:sz w:val="28"/>
          <w:szCs w:val="28"/>
          <w:lang w:eastAsia="ru-RU"/>
        </w:rPr>
        <w:t>. . (указывается вид машиночитаемого носителя)".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прилагаемые документы заявки содержат чертежи, после перечня документов приводится указание номера фигуры чертежей, предназначенной для публикации с рефератом.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 xml:space="preserve">(11) Графа, содержащая просьбу об установлении приоритета, заполняется только тогда, когда испрашивается приоритет более ранний, чем дата подачи заявки в Роспатент. </w:t>
      </w:r>
      <w:proofErr w:type="gramStart"/>
      <w:r w:rsidRPr="00A53281">
        <w:rPr>
          <w:rFonts w:ascii="Times New Roman" w:eastAsia="Times New Roman" w:hAnsi="Times New Roman" w:cs="Times New Roman"/>
          <w:sz w:val="28"/>
          <w:szCs w:val="28"/>
          <w:lang w:eastAsia="ru-RU"/>
        </w:rPr>
        <w:t xml:space="preserve">В этом случае простановкой знака "X" в соответствующих клетках отмечаются основания для </w:t>
      </w:r>
      <w:proofErr w:type="spellStart"/>
      <w:r w:rsidRPr="00A53281">
        <w:rPr>
          <w:rFonts w:ascii="Times New Roman" w:eastAsia="Times New Roman" w:hAnsi="Times New Roman" w:cs="Times New Roman"/>
          <w:sz w:val="28"/>
          <w:szCs w:val="28"/>
          <w:lang w:eastAsia="ru-RU"/>
        </w:rPr>
        <w:t>испрашивания</w:t>
      </w:r>
      <w:proofErr w:type="spellEnd"/>
      <w:r w:rsidRPr="00A53281">
        <w:rPr>
          <w:rFonts w:ascii="Times New Roman" w:eastAsia="Times New Roman" w:hAnsi="Times New Roman" w:cs="Times New Roman"/>
          <w:sz w:val="28"/>
          <w:szCs w:val="28"/>
          <w:lang w:eastAsia="ru-RU"/>
        </w:rPr>
        <w:t xml:space="preserve"> приоритета и указываются: номер более ранней, первой или первоначальной заявки, на основании которой испрашивается приоритет (пункт 3 </w:t>
      </w:r>
      <w:hyperlink r:id="rId18" w:anchor="1381" w:history="1">
        <w:r w:rsidRPr="00A53281">
          <w:rPr>
            <w:rFonts w:ascii="Times New Roman" w:eastAsia="Times New Roman" w:hAnsi="Times New Roman" w:cs="Times New Roman"/>
            <w:color w:val="0000FF"/>
            <w:sz w:val="28"/>
            <w:szCs w:val="28"/>
            <w:u w:val="single"/>
            <w:lang w:eastAsia="ru-RU"/>
          </w:rPr>
          <w:t>статьи 1381</w:t>
        </w:r>
      </w:hyperlink>
      <w:r w:rsidRPr="00A53281">
        <w:rPr>
          <w:rFonts w:ascii="Times New Roman" w:eastAsia="Times New Roman" w:hAnsi="Times New Roman" w:cs="Times New Roman"/>
          <w:sz w:val="28"/>
          <w:szCs w:val="28"/>
          <w:lang w:eastAsia="ru-RU"/>
        </w:rPr>
        <w:t xml:space="preserve"> Кодекса, пункт 1 </w:t>
      </w:r>
      <w:hyperlink r:id="rId19" w:anchor="1382" w:history="1">
        <w:r w:rsidRPr="00A53281">
          <w:rPr>
            <w:rFonts w:ascii="Times New Roman" w:eastAsia="Times New Roman" w:hAnsi="Times New Roman" w:cs="Times New Roman"/>
            <w:color w:val="0000FF"/>
            <w:sz w:val="28"/>
            <w:szCs w:val="28"/>
            <w:u w:val="single"/>
            <w:lang w:eastAsia="ru-RU"/>
          </w:rPr>
          <w:t>статьи 1382</w:t>
        </w:r>
      </w:hyperlink>
      <w:r w:rsidRPr="00A53281">
        <w:rPr>
          <w:rFonts w:ascii="Times New Roman" w:eastAsia="Times New Roman" w:hAnsi="Times New Roman" w:cs="Times New Roman"/>
          <w:sz w:val="28"/>
          <w:szCs w:val="28"/>
          <w:lang w:eastAsia="ru-RU"/>
        </w:rPr>
        <w:t xml:space="preserve"> Кодекса и пункт 4 статьи 1381 Кодекса соответственно), или номер более ранней заявки, на основании дополнительных материалов к которой испрашивается приоритет (пункт 2</w:t>
      </w:r>
      <w:proofErr w:type="gramEnd"/>
      <w:r w:rsidRPr="00A53281">
        <w:rPr>
          <w:rFonts w:ascii="Times New Roman" w:eastAsia="Times New Roman" w:hAnsi="Times New Roman" w:cs="Times New Roman"/>
          <w:sz w:val="28"/>
          <w:szCs w:val="28"/>
          <w:lang w:eastAsia="ru-RU"/>
        </w:rPr>
        <w:t xml:space="preserve"> статьи 1381 Кодекса), и дата испрашиваемого приоритета (дата подачи более ранней заявки или дополнительных материалов к ней, дата подачи первой заявки либо дата приоритета первоначальной заявки).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приоритет испрашивается на основании нескольких заявок, указываются номера всех заявок и, в соответствующих случаях, несколько дат испрашиваемого приоритета.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При </w:t>
      </w:r>
      <w:proofErr w:type="spellStart"/>
      <w:r w:rsidRPr="00A53281">
        <w:rPr>
          <w:rFonts w:ascii="Times New Roman" w:eastAsia="Times New Roman" w:hAnsi="Times New Roman" w:cs="Times New Roman"/>
          <w:sz w:val="28"/>
          <w:szCs w:val="28"/>
          <w:lang w:eastAsia="ru-RU"/>
        </w:rPr>
        <w:t>испрашивании</w:t>
      </w:r>
      <w:proofErr w:type="spellEnd"/>
      <w:r w:rsidRPr="00A53281">
        <w:rPr>
          <w:rFonts w:ascii="Times New Roman" w:eastAsia="Times New Roman" w:hAnsi="Times New Roman" w:cs="Times New Roman"/>
          <w:sz w:val="28"/>
          <w:szCs w:val="28"/>
          <w:lang w:eastAsia="ru-RU"/>
        </w:rPr>
        <w:t xml:space="preserve"> конвенционного приоритета указывается код страны подачи первой заявки по </w:t>
      </w:r>
      <w:hyperlink r:id="rId20" w:history="1">
        <w:r w:rsidRPr="00A53281">
          <w:rPr>
            <w:rFonts w:ascii="Times New Roman" w:eastAsia="Times New Roman" w:hAnsi="Times New Roman" w:cs="Times New Roman"/>
            <w:color w:val="0000FF"/>
            <w:sz w:val="28"/>
            <w:szCs w:val="28"/>
            <w:u w:val="single"/>
            <w:lang w:eastAsia="ru-RU"/>
          </w:rPr>
          <w:t>стандарту ST.3</w:t>
        </w:r>
      </w:hyperlink>
      <w:r w:rsidRPr="00A53281">
        <w:rPr>
          <w:rFonts w:ascii="Times New Roman" w:eastAsia="Times New Roman" w:hAnsi="Times New Roman" w:cs="Times New Roman"/>
          <w:sz w:val="28"/>
          <w:szCs w:val="28"/>
          <w:lang w:eastAsia="ru-RU"/>
        </w:rPr>
        <w:t xml:space="preserve"> ВОИС.</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(12) Графа, содержащая ходатайство заявителя, заполняется в случае необходимости, если заявитель при подаче заявки просит осуществить публикацию сведений о заявке ранее установленного срока либо начать рассмотрение международной заявки ранее установленного срока или провести экспертизу заявки по существу.</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Ходатайство заявителя обозначается знаком "X", проставляемым в соответствующей клетке.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(13) Заполнение последней графы заявления "Подпись" с указанием даты подписания обязательно во всех случаях. Заявление подписывается заявителем. От имени юридического лица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юридического лица.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При подаче заявки через представителя заявителя заявление подписывается заявителем или его представителем.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случае если заявление подписано представителем заявителя, не являющимся патентным поверенным, к заявлению прилагается доверенность, выданная ему заявителем.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дата подписания заявления не указана, то таковой считается дата, на которую заявление получено Роспатентом.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(14) Подписи в графах заявления, указанных в подпунктах (9) и (13) настоящего пункта, расшифровываются указанием фамилий и инициалов подписывающего лица.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(15) Наличие подписи заявителя или его представителя обязательно на каждом дополнительном листе.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(16) Заявление о выдаче патента может быть представлено на бланке заявления в соответствии с РСТ, если к этому бланку прилагается или в нем содержится указание на то, что заявитель желает, чтобы заявка рассматривалась как национальная.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В этом случае, если изобретение создано при выполнении работ по государственному контракту или муниципальному контракту соответственно для государственных нужд или муниципальных нужд, дополнительно представляются сведения о том, является ли лицо, указанное в графе "Заявитель", государственным заказчиком, выступающим от имени Российской Федерации (субъекта Российской Федерации), или муниципальным заказчиком, или исполнителем таких работ.</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bookmarkStart w:id="4" w:name="2.10.7"/>
      <w:bookmarkEnd w:id="4"/>
      <w:r w:rsidRPr="00A53281">
        <w:rPr>
          <w:rFonts w:ascii="Times New Roman" w:eastAsia="Times New Roman" w:hAnsi="Times New Roman" w:cs="Times New Roman"/>
          <w:b/>
          <w:bCs/>
          <w:sz w:val="28"/>
          <w:szCs w:val="28"/>
          <w:lang w:eastAsia="ru-RU"/>
        </w:rPr>
        <w:t>6. Требования к описанию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6.1. Назначение описания</w:t>
      </w:r>
    </w:p>
    <w:p w:rsidR="00CF2B98"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Описание должно раскрывать изобретение с полнотой, достаточной для его осуществления.</w:t>
      </w:r>
    </w:p>
    <w:p w:rsidR="00A53281" w:rsidRPr="00A53281" w:rsidRDefault="00A53281" w:rsidP="00A53281">
      <w:pPr>
        <w:spacing w:after="0" w:line="360" w:lineRule="auto"/>
        <w:ind w:left="-567" w:firstLine="709"/>
        <w:jc w:val="both"/>
        <w:rPr>
          <w:rFonts w:ascii="Times New Roman" w:eastAsia="Times New Roman" w:hAnsi="Times New Roman" w:cs="Times New Roman"/>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6.2. Структура описания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Описание начинается с названия изобретения. В случае установления рубрики действующей редакции Международной патентной классификации (далее - МПК), к которой относится заявляемое изобретение, индекс этой рубрики приводится перед названием.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Описание содержит следующие разделы:</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область техники, к которой относится изобретение;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уровень техники;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раскрытие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краткое описание чертежей (если они содержатся в заявке);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осуществление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перечень последовательностей (если последовательности нуклеотидов и/или аминокислот использованы для характеристики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Не допускается замена раздела описания отсылкой к источнику, в котором содержатся необходимые сведения (литературному источнику, описанию в ранее поданной заявке, описанию к охранному документу и т.п.).</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Порядок изложения описания может отличаться от приведенного выше, если, с учетом особенностей изобретения, иной порядок способствует лучшему пониманию и более краткому изложению.</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При составлении описания секретного изобретения запрещается указывать сведения, для которых установлена степень секретности выше, чем степень секретности заявленного изобретения.</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6.3. Название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 Название изобретения должно быть кратким и точным. Название изобретения, как правило, характеризует его назначение и излагается в единственном числе. Исключение составляют:</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названия, которые не употребляются в единственном числе;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названия изобретений, относящихся к химическим соединениям, охватываемым общей структурной формулой.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(2) В название изобретения, относящегося к химическому соединению, включается его наименование по одной из принятых в химии номенклатур или наименование группы (класса), к которой оно относится; может быть включено также конкретное назначение соединения, а для биологически активных соединений - вид биологической активности.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(3) В название изобретения, относящегося к нуклеиновой кислоте или полипептиду, выделяемым из природного источника или получаемым иным путем с той же или направленно измененной биологической функцией, включаются наименование вещества, а также определяющая назначение биологическая функция (вид активности, биологическое свойство), если она не следует с очевидностью из наименования.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(4) В название изобретения, относящегося к химическому соединению с неустановленной структурой, смеси неустановленного состава, в том числе полученной </w:t>
      </w:r>
      <w:proofErr w:type="spellStart"/>
      <w:r w:rsidRPr="00A53281">
        <w:rPr>
          <w:rFonts w:ascii="Times New Roman" w:eastAsia="Times New Roman" w:hAnsi="Times New Roman" w:cs="Times New Roman"/>
          <w:sz w:val="28"/>
          <w:szCs w:val="28"/>
          <w:lang w:eastAsia="ru-RU"/>
        </w:rPr>
        <w:t>биотехнологическим</w:t>
      </w:r>
      <w:proofErr w:type="spellEnd"/>
      <w:r w:rsidRPr="00A53281">
        <w:rPr>
          <w:rFonts w:ascii="Times New Roman" w:eastAsia="Times New Roman" w:hAnsi="Times New Roman" w:cs="Times New Roman"/>
          <w:sz w:val="28"/>
          <w:szCs w:val="28"/>
          <w:lang w:eastAsia="ru-RU"/>
        </w:rPr>
        <w:t xml:space="preserve"> путем, или к способу их получения, включается назначение или вид биологической активности вещества.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(5) В название изобретения, относящегося к штамму микроорганизма, включаются родовое и видовое (в соответствии с требованиями международной номенклатуры) название биологического объекта на латинском языке и назначение штамма.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(6) В название изобретения, относящегося к линии клеток растений или животных, включаются название линии клеток и назначение.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(7) В название изобретения, относящегося к генетической конструкции, включается ее наименование с указанием назначения или определяющей назначение биологической функции.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(8) В названии группы изобретений, в зависимости от ее особенностей, приводится, как правило, следующее: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группы изобретений, относящихся к объектам, один из которых предназначен для получения (изготовления), осуществления или использования другого, - полное название одного изобретения и сокращенное - другого;</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для группы изобретений, относящихся к объектам, один из которых предназначен для использования в другом, - полные названия изобретений, входящих в группу;</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группы изобретений, относящихся к вариантам, название одного изобретения группы, дополненное указываемым в скобках словом "варианты".</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(9) В названии изобретения не рекомендуется использовать личные имена, фамильярные наименования, аббревиатуры, товарные знаки и знаки обслуживания, рекламные, фирменные и иные специальные наименования, наименования мест происхождения товаров, слова "и т.д." и аналогичные, которые не служат целям идентификации изобретения.</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6.4. Содержание разделов описания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6.4.1. Область техники, к которой относится изобретение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разделе описания "Область техники, к которой относится изобретение" указывается область применения изобретения. Если таких областей несколько, указываются преимущественные.</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6.4.2. Уровень техники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разделе "Уровень техники" приводятся сведения об известных заявителю аналогах изобретения с выделением из них аналога, наиболее близкого к изобретению (прототипа).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качестве аналога изобретения указывается средство того же назначения, известное из сведений, ставших общедоступными до даты приоритета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При описании каждого из аналогов непосредственно в тексте приводятся библиографические данные источника информации, в котором он раскрыт, признаки аналога с указанием тех из них, которые совпадают с существенными признаками заявляемого изобретения, а также указываются известные заявителю причины, препятствующие получению технического результата, который обеспечивается изобретением.</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Если изобретение относится к способу получения смеси неустановленного состава с определенным назначением или биологической активностью, в качестве аналога указывается способ получения смеси с таким же назначением или с такой же биологической активностью.</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изобретение относится к способу получения нового химического соединения, в том числе высокомолекулярного, приводятся сведения о способе получения его известного структурного аналога или аналога по назначению.</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качестве аналога изобретения, относящегося к штамму микроорганизма, линии клеток растений или животных, генетической конструкции, указываются известный штамм микроорганизма, линия клеток растений или животных, генетическая конструкция с таким же назначением.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случае группы изобретений сведения об аналогах приводятся для каждого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После описания аналогов в качестве наиболее близкого к изобретению указывается тот, которому присуща совокупность признаков, наиболее близкая к совокупности существенных признаков изобретения.</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6.4.3. Раскрытие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 Сведения, раскрывающие сущность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(1.1) </w:t>
      </w:r>
      <w:r w:rsidRPr="00A53281">
        <w:rPr>
          <w:rFonts w:ascii="Times New Roman" w:eastAsia="Times New Roman" w:hAnsi="Times New Roman" w:cs="Times New Roman"/>
          <w:b/>
          <w:bCs/>
          <w:i/>
          <w:iCs/>
          <w:sz w:val="28"/>
          <w:szCs w:val="28"/>
          <w:lang w:eastAsia="ru-RU"/>
        </w:rPr>
        <w:t>Сущность изобретения как технического решения</w:t>
      </w:r>
      <w:r w:rsidRPr="00A53281">
        <w:rPr>
          <w:rFonts w:ascii="Times New Roman" w:eastAsia="Times New Roman" w:hAnsi="Times New Roman" w:cs="Times New Roman"/>
          <w:sz w:val="28"/>
          <w:szCs w:val="28"/>
          <w:lang w:eastAsia="ru-RU"/>
        </w:rPr>
        <w:t xml:space="preserve"> выражается в совокупности существенных признаков, достаточной для достижения обеспечиваемого изобретением технического результата.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i/>
          <w:iCs/>
          <w:sz w:val="28"/>
          <w:szCs w:val="28"/>
          <w:lang w:eastAsia="ru-RU"/>
        </w:rPr>
        <w:t xml:space="preserve">Признаки относятся </w:t>
      </w:r>
      <w:proofErr w:type="gramStart"/>
      <w:r w:rsidRPr="00A53281">
        <w:rPr>
          <w:rFonts w:ascii="Times New Roman" w:eastAsia="Times New Roman" w:hAnsi="Times New Roman" w:cs="Times New Roman"/>
          <w:b/>
          <w:bCs/>
          <w:i/>
          <w:iCs/>
          <w:sz w:val="28"/>
          <w:szCs w:val="28"/>
          <w:lang w:eastAsia="ru-RU"/>
        </w:rPr>
        <w:t>к</w:t>
      </w:r>
      <w:proofErr w:type="gramEnd"/>
      <w:r w:rsidRPr="00A53281">
        <w:rPr>
          <w:rFonts w:ascii="Times New Roman" w:eastAsia="Times New Roman" w:hAnsi="Times New Roman" w:cs="Times New Roman"/>
          <w:b/>
          <w:bCs/>
          <w:i/>
          <w:iCs/>
          <w:sz w:val="28"/>
          <w:szCs w:val="28"/>
          <w:lang w:eastAsia="ru-RU"/>
        </w:rPr>
        <w:t xml:space="preserve"> существенным</w:t>
      </w:r>
      <w:r w:rsidRPr="00A53281">
        <w:rPr>
          <w:rFonts w:ascii="Times New Roman" w:eastAsia="Times New Roman" w:hAnsi="Times New Roman" w:cs="Times New Roman"/>
          <w:sz w:val="28"/>
          <w:szCs w:val="28"/>
          <w:lang w:eastAsia="ru-RU"/>
        </w:rPr>
        <w:t>, если они влияют на возможность получения технического результата, т.е. находятся в причинно-следственной связи с указанным результатом.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i/>
          <w:iCs/>
          <w:sz w:val="28"/>
          <w:szCs w:val="28"/>
          <w:lang w:eastAsia="ru-RU"/>
        </w:rPr>
        <w:t>Технический результат</w:t>
      </w:r>
      <w:r w:rsidRPr="00A53281">
        <w:rPr>
          <w:rFonts w:ascii="Times New Roman" w:eastAsia="Times New Roman" w:hAnsi="Times New Roman" w:cs="Times New Roman"/>
          <w:sz w:val="28"/>
          <w:szCs w:val="28"/>
          <w:lang w:eastAsia="ru-RU"/>
        </w:rPr>
        <w:t xml:space="preserve"> представляет собой характеристику технического эффекта, явления, свойства и т.п., объективно </w:t>
      </w:r>
      <w:proofErr w:type="gramStart"/>
      <w:r w:rsidRPr="00A53281">
        <w:rPr>
          <w:rFonts w:ascii="Times New Roman" w:eastAsia="Times New Roman" w:hAnsi="Times New Roman" w:cs="Times New Roman"/>
          <w:sz w:val="28"/>
          <w:szCs w:val="28"/>
          <w:lang w:eastAsia="ru-RU"/>
        </w:rPr>
        <w:t>проявляющихся</w:t>
      </w:r>
      <w:proofErr w:type="gramEnd"/>
      <w:r w:rsidRPr="00A53281">
        <w:rPr>
          <w:rFonts w:ascii="Times New Roman" w:eastAsia="Times New Roman" w:hAnsi="Times New Roman" w:cs="Times New Roman"/>
          <w:sz w:val="28"/>
          <w:szCs w:val="28"/>
          <w:lang w:eastAsia="ru-RU"/>
        </w:rPr>
        <w:t xml:space="preserve"> при осуществлении способа или при изготовлении либо использовании продукта, в том числе при использовании продукта, полученного непосредственно способом, воплощающим изобретение.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lastRenderedPageBreak/>
        <w:t xml:space="preserve">Технический результат может выражаться, в частности, в снижении (повышении) коэффициента трения; в предотвращении заклинивания; снижении вибрации; в улучшении кровоснабжения органа; локализации действия лекарственного препарата, снижении его токсичности; в устранении дефектов структуры литья; в улучшении контакта рабочего органа со средой; в уменьшении искажения формы сигнала; в снижении просачивания жидкости; в улучшении </w:t>
      </w:r>
      <w:proofErr w:type="spellStart"/>
      <w:r w:rsidRPr="00A53281">
        <w:rPr>
          <w:rFonts w:ascii="Times New Roman" w:eastAsia="Times New Roman" w:hAnsi="Times New Roman" w:cs="Times New Roman"/>
          <w:sz w:val="28"/>
          <w:szCs w:val="28"/>
          <w:lang w:eastAsia="ru-RU"/>
        </w:rPr>
        <w:t>смачиваемости</w:t>
      </w:r>
      <w:proofErr w:type="spellEnd"/>
      <w:r w:rsidRPr="00A53281">
        <w:rPr>
          <w:rFonts w:ascii="Times New Roman" w:eastAsia="Times New Roman" w:hAnsi="Times New Roman" w:cs="Times New Roman"/>
          <w:sz w:val="28"/>
          <w:szCs w:val="28"/>
          <w:lang w:eastAsia="ru-RU"/>
        </w:rPr>
        <w:t>;</w:t>
      </w:r>
      <w:proofErr w:type="gramEnd"/>
      <w:r w:rsidRPr="00A53281">
        <w:rPr>
          <w:rFonts w:ascii="Times New Roman" w:eastAsia="Times New Roman" w:hAnsi="Times New Roman" w:cs="Times New Roman"/>
          <w:sz w:val="28"/>
          <w:szCs w:val="28"/>
          <w:lang w:eastAsia="ru-RU"/>
        </w:rPr>
        <w:t xml:space="preserve"> в предотвращении растрескивания; повышении иммуногенности вакцины; повышении устойчивости растения к </w:t>
      </w:r>
      <w:proofErr w:type="spellStart"/>
      <w:r w:rsidRPr="00A53281">
        <w:rPr>
          <w:rFonts w:ascii="Times New Roman" w:eastAsia="Times New Roman" w:hAnsi="Times New Roman" w:cs="Times New Roman"/>
          <w:sz w:val="28"/>
          <w:szCs w:val="28"/>
          <w:lang w:eastAsia="ru-RU"/>
        </w:rPr>
        <w:t>фитопатогенам</w:t>
      </w:r>
      <w:proofErr w:type="spellEnd"/>
      <w:r w:rsidRPr="00A53281">
        <w:rPr>
          <w:rFonts w:ascii="Times New Roman" w:eastAsia="Times New Roman" w:hAnsi="Times New Roman" w:cs="Times New Roman"/>
          <w:sz w:val="28"/>
          <w:szCs w:val="28"/>
          <w:lang w:eastAsia="ru-RU"/>
        </w:rPr>
        <w:t>; получении антител с определенной направленностью; повышении быстродействия или уменьшении требуемого объема оперативной памяти компьютера.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Технический результат выражается таким образом, чтобы обеспечить возможность понимания специалистом на основании уровня техники его смыслового содержания.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Получаемый результат не считается имеющим технический характер, в частности, если он:</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достигается лишь благодаря соблюдению определенного порядка при осуществлении тех или иных видов деятельности на основе договоренности между ее участниками или установленных правил;</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заключается только в получении той или иной информации и достигается только благодаря применению математического метода, программы для электронной вычислительной машины или используемого в ней алгоритма;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обусловлен только особенностями смыслового содержания информации, представленной в той или иной форме на каком-либо носителе;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заключается в занимательности и/или зрелищности.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(1.2) В данном разделе подробно раскрывается задача, на решение которой направлено заявляемое изобретение, с указанием обеспечиваемого им технического результата.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Если при создании изобретения решается задача только расширения арсенала технических средств определенного назначения или получения таких </w:t>
      </w:r>
      <w:r w:rsidRPr="00A53281">
        <w:rPr>
          <w:rFonts w:ascii="Times New Roman" w:eastAsia="Times New Roman" w:hAnsi="Times New Roman" w:cs="Times New Roman"/>
          <w:sz w:val="28"/>
          <w:szCs w:val="28"/>
          <w:lang w:eastAsia="ru-RU"/>
        </w:rPr>
        <w:lastRenderedPageBreak/>
        <w:t>сре</w:t>
      </w:r>
      <w:proofErr w:type="gramStart"/>
      <w:r w:rsidRPr="00A53281">
        <w:rPr>
          <w:rFonts w:ascii="Times New Roman" w:eastAsia="Times New Roman" w:hAnsi="Times New Roman" w:cs="Times New Roman"/>
          <w:sz w:val="28"/>
          <w:szCs w:val="28"/>
          <w:lang w:eastAsia="ru-RU"/>
        </w:rPr>
        <w:t>дств вп</w:t>
      </w:r>
      <w:proofErr w:type="gramEnd"/>
      <w:r w:rsidRPr="00A53281">
        <w:rPr>
          <w:rFonts w:ascii="Times New Roman" w:eastAsia="Times New Roman" w:hAnsi="Times New Roman" w:cs="Times New Roman"/>
          <w:sz w:val="28"/>
          <w:szCs w:val="28"/>
          <w:lang w:eastAsia="ru-RU"/>
        </w:rPr>
        <w:t>ервые, технический результат заключается в реализации этого назначения.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изобретение обеспечивает получение нескольких технических результатов (в том числе в конкретных формах его выполнения или при особых условиях использования), рекомендуется указать все технические результаты.</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Приводятся все существенные признаки, характеризующие изобретение; выделяются признаки, отличительные от наиболее близкого аналога, при этом указываются совокупность признаков, обеспечивающая получение технического результата во всех случаях, на которые распространяется испрашиваемый объем правовой охраны, и признаки, характеризующие изобретение лишь в частных случаях, в конкретных формах выполнения или при особых условиях его использования.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Не допускается замена характеристики признака отсылкой к источнику информации, в котором раскрыт этот признак.</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изобретений, относящихся к штамму микроорганизма, линии клеток растений или животных, если данные объекты депонированы и на это имеется указание в заявке, кроме их признаков дополнительно приводятся название или аббревиатура коллекции-депозитария, уполномоченной на депонирование таких объектов, и регистрационный номер, присвоенный им коллекцией.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Последовательность нуклеотидов или аминокислот в случае использования ее для характеристики изобретения представляется путем указания номера последовательности в перечне последовательностей в виде "SEQ ID NO ..." с приведением соответствующего свободного текста, если характеристика последовательности в перечне последовательностей дана с использованием такого текста.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группы изобретений сведения, раскрывающие сущность изобретения, в том числе и о техническом результате, приводятся для каждого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(2) </w:t>
      </w:r>
      <w:r w:rsidRPr="00A53281">
        <w:rPr>
          <w:rFonts w:ascii="Times New Roman" w:eastAsia="Times New Roman" w:hAnsi="Times New Roman" w:cs="Times New Roman"/>
          <w:b/>
          <w:bCs/>
          <w:i/>
          <w:iCs/>
          <w:sz w:val="28"/>
          <w:szCs w:val="28"/>
          <w:lang w:eastAsia="ru-RU"/>
        </w:rPr>
        <w:t>Признаки, используемые для характеристики устройств</w:t>
      </w:r>
      <w:r w:rsidRPr="00A53281">
        <w:rPr>
          <w:rFonts w:ascii="Times New Roman" w:eastAsia="Times New Roman" w:hAnsi="Times New Roman" w:cs="Times New Roman"/>
          <w:sz w:val="28"/>
          <w:szCs w:val="28"/>
          <w:lang w:eastAsia="ru-RU"/>
        </w:rPr>
        <w:t>.</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характеристики устройств используются, в частности следующие признаки: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lastRenderedPageBreak/>
        <w:t>наличие конструктивного (конструктивных) элемента (элементов);</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наличие связи между элементами;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взаимное расположение элементов;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форма выполнения элемента (элементов) или устройства в целом, в частности геометрическая форма;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форма выполнения связи между элементами;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параметры и другие характеристики элемента (элементов) и их взаимосвязь;</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материал, из которого выполнен элемент (элементы) или устройство в целом;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среда, выполняющая функцию элемента.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Не следует использовать для характеристики устройства признаки, выражающие наличие на устройстве в целом или его элементе обозначений (словесных, изобразительных или комбинированных), не влияющих на функционирование устройства и реализацию его назначения.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(3) </w:t>
      </w:r>
      <w:r w:rsidRPr="00A53281">
        <w:rPr>
          <w:rFonts w:ascii="Times New Roman" w:eastAsia="Times New Roman" w:hAnsi="Times New Roman" w:cs="Times New Roman"/>
          <w:b/>
          <w:bCs/>
          <w:i/>
          <w:iCs/>
          <w:sz w:val="28"/>
          <w:szCs w:val="28"/>
          <w:lang w:eastAsia="ru-RU"/>
        </w:rPr>
        <w:t>Признаки, используемые для характеристики химических соединений</w:t>
      </w:r>
      <w:r w:rsidRPr="00A53281">
        <w:rPr>
          <w:rFonts w:ascii="Times New Roman" w:eastAsia="Times New Roman" w:hAnsi="Times New Roman" w:cs="Times New Roman"/>
          <w:sz w:val="28"/>
          <w:szCs w:val="28"/>
          <w:lang w:eastAsia="ru-RU"/>
        </w:rPr>
        <w:t>.</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характеристики химических соединений используются, в частности следующие признаки: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низкомолекулярных соединений с установленной структурой - качественный состав (атомы определенных элементов), количественный состав (число атомов каждого элемента), связь между атомами и взаимное их расположение в молекуле, выраженное химической структурной формулой;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 xml:space="preserve">для высокомолекулярных соединений с установленной структурой - структурная формула элементарного звена макромолекулы, структура макромолекулы в целом (линейная, разветвленная), количество элементарных звеньев или молекулярная масса, молекулярно-массовое распределение, геометрия и стереометрия макромолекулы, ее концевые и боковые группы, для сополимеров - дополнительно соотношение </w:t>
      </w:r>
      <w:proofErr w:type="spellStart"/>
      <w:r w:rsidRPr="00A53281">
        <w:rPr>
          <w:rFonts w:ascii="Times New Roman" w:eastAsia="Times New Roman" w:hAnsi="Times New Roman" w:cs="Times New Roman"/>
          <w:sz w:val="28"/>
          <w:szCs w:val="28"/>
          <w:lang w:eastAsia="ru-RU"/>
        </w:rPr>
        <w:t>сомономерных</w:t>
      </w:r>
      <w:proofErr w:type="spellEnd"/>
      <w:r w:rsidRPr="00A53281">
        <w:rPr>
          <w:rFonts w:ascii="Times New Roman" w:eastAsia="Times New Roman" w:hAnsi="Times New Roman" w:cs="Times New Roman"/>
          <w:sz w:val="28"/>
          <w:szCs w:val="28"/>
          <w:lang w:eastAsia="ru-RU"/>
        </w:rPr>
        <w:t xml:space="preserve"> звеньев и их периодичность; для нуклеиновых кислот - </w:t>
      </w:r>
      <w:proofErr w:type="spellStart"/>
      <w:r w:rsidRPr="00A53281">
        <w:rPr>
          <w:rFonts w:ascii="Times New Roman" w:eastAsia="Times New Roman" w:hAnsi="Times New Roman" w:cs="Times New Roman"/>
          <w:sz w:val="28"/>
          <w:szCs w:val="28"/>
          <w:lang w:eastAsia="ru-RU"/>
        </w:rPr>
        <w:t>последовательностъ</w:t>
      </w:r>
      <w:proofErr w:type="spellEnd"/>
      <w:r w:rsidRPr="00A53281">
        <w:rPr>
          <w:rFonts w:ascii="Times New Roman" w:eastAsia="Times New Roman" w:hAnsi="Times New Roman" w:cs="Times New Roman"/>
          <w:sz w:val="28"/>
          <w:szCs w:val="28"/>
          <w:lang w:eastAsia="ru-RU"/>
        </w:rPr>
        <w:t xml:space="preserve"> нуклеотидов или эквивалентный ей признак (последовательность, </w:t>
      </w:r>
      <w:proofErr w:type="spellStart"/>
      <w:r w:rsidRPr="00A53281">
        <w:rPr>
          <w:rFonts w:ascii="Times New Roman" w:eastAsia="Times New Roman" w:hAnsi="Times New Roman" w:cs="Times New Roman"/>
          <w:sz w:val="28"/>
          <w:szCs w:val="28"/>
          <w:lang w:eastAsia="ru-RU"/>
        </w:rPr>
        <w:t>комплементарная</w:t>
      </w:r>
      <w:proofErr w:type="spellEnd"/>
      <w:r w:rsidRPr="00A53281">
        <w:rPr>
          <w:rFonts w:ascii="Times New Roman" w:eastAsia="Times New Roman" w:hAnsi="Times New Roman" w:cs="Times New Roman"/>
          <w:sz w:val="28"/>
          <w:szCs w:val="28"/>
          <w:lang w:eastAsia="ru-RU"/>
        </w:rPr>
        <w:t xml:space="preserve"> известной по </w:t>
      </w:r>
      <w:r w:rsidRPr="00A53281">
        <w:rPr>
          <w:rFonts w:ascii="Times New Roman" w:eastAsia="Times New Roman" w:hAnsi="Times New Roman" w:cs="Times New Roman"/>
          <w:sz w:val="28"/>
          <w:szCs w:val="28"/>
          <w:lang w:eastAsia="ru-RU"/>
        </w:rPr>
        <w:lastRenderedPageBreak/>
        <w:t>всей длине;</w:t>
      </w:r>
      <w:proofErr w:type="gramEnd"/>
      <w:r w:rsidRPr="00A53281">
        <w:rPr>
          <w:rFonts w:ascii="Times New Roman" w:eastAsia="Times New Roman" w:hAnsi="Times New Roman" w:cs="Times New Roman"/>
          <w:sz w:val="28"/>
          <w:szCs w:val="28"/>
          <w:lang w:eastAsia="ru-RU"/>
        </w:rPr>
        <w:t xml:space="preserve"> последовательность, связанная с известной вырожденностью генетического кода); для белков - последовательность аминокислот или эквивалентный ей признак (кодирующая последовательность нуклеотидов);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соединений с неустановленной структурой - физико-химические и иные характеристики (в том числе признаки способа получения), позволяющие отличить данное соединение от других.</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(4) </w:t>
      </w:r>
      <w:r w:rsidRPr="00A53281">
        <w:rPr>
          <w:rFonts w:ascii="Times New Roman" w:eastAsia="Times New Roman" w:hAnsi="Times New Roman" w:cs="Times New Roman"/>
          <w:b/>
          <w:bCs/>
          <w:i/>
          <w:iCs/>
          <w:sz w:val="28"/>
          <w:szCs w:val="28"/>
          <w:lang w:eastAsia="ru-RU"/>
        </w:rPr>
        <w:t>Признаки, используемые для характеристики композиций</w:t>
      </w:r>
      <w:r w:rsidRPr="00A53281">
        <w:rPr>
          <w:rFonts w:ascii="Times New Roman" w:eastAsia="Times New Roman" w:hAnsi="Times New Roman" w:cs="Times New Roman"/>
          <w:sz w:val="28"/>
          <w:szCs w:val="28"/>
          <w:lang w:eastAsia="ru-RU"/>
        </w:rPr>
        <w:t>.</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характеристики композиций используются, в частности, следующие признаки: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качественный состав (ингредиенты);</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количественный состав (содержание ингредиентов);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структура композиции;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структура ингредиентов.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характеристики композиций неустановленного состава могут использоваться их физико-химические, физические и иные характеристики, а также признаки способа получения.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(5) </w:t>
      </w:r>
      <w:r w:rsidRPr="00A53281">
        <w:rPr>
          <w:rFonts w:ascii="Times New Roman" w:eastAsia="Times New Roman" w:hAnsi="Times New Roman" w:cs="Times New Roman"/>
          <w:b/>
          <w:bCs/>
          <w:i/>
          <w:iCs/>
          <w:sz w:val="28"/>
          <w:szCs w:val="28"/>
          <w:lang w:eastAsia="ru-RU"/>
        </w:rPr>
        <w:t>Признаки, используемые для характеристики веществ, полученных путем ядерного превращения</w:t>
      </w:r>
      <w:r w:rsidRPr="00A53281">
        <w:rPr>
          <w:rFonts w:ascii="Times New Roman" w:eastAsia="Times New Roman" w:hAnsi="Times New Roman" w:cs="Times New Roman"/>
          <w:sz w:val="28"/>
          <w:szCs w:val="28"/>
          <w:lang w:eastAsia="ru-RU"/>
        </w:rPr>
        <w:t>.</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характеристики веществ, полученных путем ядерного превращения, используются, в частности, следующие признаки: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качественный состав (изотоп (изотопы) элемента);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количественный состав (число протонов и нейтронов);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основные ядерные характеристики: период полураспада, тип и энергия излучения (для радиоактивных изотопов).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(6) </w:t>
      </w:r>
      <w:r w:rsidRPr="00A53281">
        <w:rPr>
          <w:rFonts w:ascii="Times New Roman" w:eastAsia="Times New Roman" w:hAnsi="Times New Roman" w:cs="Times New Roman"/>
          <w:b/>
          <w:bCs/>
          <w:i/>
          <w:iCs/>
          <w:sz w:val="28"/>
          <w:szCs w:val="28"/>
          <w:lang w:eastAsia="ru-RU"/>
        </w:rPr>
        <w:t>Признаки, используемые для характеристики штаммов микроорганизмов, линий клеток растений или животных, консорциумов микроорганизмов, клеток</w:t>
      </w:r>
      <w:r w:rsidRPr="00A53281">
        <w:rPr>
          <w:rFonts w:ascii="Times New Roman" w:eastAsia="Times New Roman" w:hAnsi="Times New Roman" w:cs="Times New Roman"/>
          <w:sz w:val="28"/>
          <w:szCs w:val="28"/>
          <w:lang w:eastAsia="ru-RU"/>
        </w:rPr>
        <w:t>.</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характеристики штаммов микроорганизмов используются, в частности, следующие признаки: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родовое и видовое название штамма (на латинском языке);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происхождение (источник выделения, родословная);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spellStart"/>
      <w:r w:rsidRPr="00A53281">
        <w:rPr>
          <w:rFonts w:ascii="Times New Roman" w:eastAsia="Times New Roman" w:hAnsi="Times New Roman" w:cs="Times New Roman"/>
          <w:sz w:val="28"/>
          <w:szCs w:val="28"/>
          <w:lang w:eastAsia="ru-RU"/>
        </w:rPr>
        <w:t>ген</w:t>
      </w:r>
      <w:proofErr w:type="gramStart"/>
      <w:r w:rsidRPr="00A53281">
        <w:rPr>
          <w:rFonts w:ascii="Times New Roman" w:eastAsia="Times New Roman" w:hAnsi="Times New Roman" w:cs="Times New Roman"/>
          <w:sz w:val="28"/>
          <w:szCs w:val="28"/>
          <w:lang w:eastAsia="ru-RU"/>
        </w:rPr>
        <w:t>о</w:t>
      </w:r>
      <w:proofErr w:type="spellEnd"/>
      <w:r w:rsidRPr="00A53281">
        <w:rPr>
          <w:rFonts w:ascii="Times New Roman" w:eastAsia="Times New Roman" w:hAnsi="Times New Roman" w:cs="Times New Roman"/>
          <w:sz w:val="28"/>
          <w:szCs w:val="28"/>
          <w:lang w:eastAsia="ru-RU"/>
        </w:rPr>
        <w:t>-</w:t>
      </w:r>
      <w:proofErr w:type="gramEnd"/>
      <w:r w:rsidRPr="00A53281">
        <w:rPr>
          <w:rFonts w:ascii="Times New Roman" w:eastAsia="Times New Roman" w:hAnsi="Times New Roman" w:cs="Times New Roman"/>
          <w:sz w:val="28"/>
          <w:szCs w:val="28"/>
          <w:lang w:eastAsia="ru-RU"/>
        </w:rPr>
        <w:t xml:space="preserve"> и </w:t>
      </w:r>
      <w:proofErr w:type="spellStart"/>
      <w:r w:rsidRPr="00A53281">
        <w:rPr>
          <w:rFonts w:ascii="Times New Roman" w:eastAsia="Times New Roman" w:hAnsi="Times New Roman" w:cs="Times New Roman"/>
          <w:sz w:val="28"/>
          <w:szCs w:val="28"/>
          <w:lang w:eastAsia="ru-RU"/>
        </w:rPr>
        <w:t>хемотаксономическая</w:t>
      </w:r>
      <w:proofErr w:type="spellEnd"/>
      <w:r w:rsidRPr="00A53281">
        <w:rPr>
          <w:rFonts w:ascii="Times New Roman" w:eastAsia="Times New Roman" w:hAnsi="Times New Roman" w:cs="Times New Roman"/>
          <w:sz w:val="28"/>
          <w:szCs w:val="28"/>
          <w:lang w:eastAsia="ru-RU"/>
        </w:rPr>
        <w:t xml:space="preserve"> характеристики;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морфологическая, физиологическая (в том числе </w:t>
      </w:r>
      <w:proofErr w:type="spellStart"/>
      <w:r w:rsidRPr="00A53281">
        <w:rPr>
          <w:rFonts w:ascii="Times New Roman" w:eastAsia="Times New Roman" w:hAnsi="Times New Roman" w:cs="Times New Roman"/>
          <w:sz w:val="28"/>
          <w:szCs w:val="28"/>
          <w:lang w:eastAsia="ru-RU"/>
        </w:rPr>
        <w:t>культуральная</w:t>
      </w:r>
      <w:proofErr w:type="spellEnd"/>
      <w:r w:rsidRPr="00A53281">
        <w:rPr>
          <w:rFonts w:ascii="Times New Roman" w:eastAsia="Times New Roman" w:hAnsi="Times New Roman" w:cs="Times New Roman"/>
          <w:sz w:val="28"/>
          <w:szCs w:val="28"/>
          <w:lang w:eastAsia="ru-RU"/>
        </w:rPr>
        <w:t>) характеристики;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spellStart"/>
      <w:r w:rsidRPr="00A53281">
        <w:rPr>
          <w:rFonts w:ascii="Times New Roman" w:eastAsia="Times New Roman" w:hAnsi="Times New Roman" w:cs="Times New Roman"/>
          <w:sz w:val="28"/>
          <w:szCs w:val="28"/>
          <w:lang w:eastAsia="ru-RU"/>
        </w:rPr>
        <w:t>биотехнологическая</w:t>
      </w:r>
      <w:proofErr w:type="spellEnd"/>
      <w:r w:rsidRPr="00A53281">
        <w:rPr>
          <w:rFonts w:ascii="Times New Roman" w:eastAsia="Times New Roman" w:hAnsi="Times New Roman" w:cs="Times New Roman"/>
          <w:sz w:val="28"/>
          <w:szCs w:val="28"/>
          <w:lang w:eastAsia="ru-RU"/>
        </w:rPr>
        <w:t xml:space="preserve"> характеристика (условия культивирования; название и свойства полезного вещества, продуцируемого штаммом; уровень активности (продуктивности);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вирулентность, </w:t>
      </w:r>
      <w:proofErr w:type="spellStart"/>
      <w:r w:rsidRPr="00A53281">
        <w:rPr>
          <w:rFonts w:ascii="Times New Roman" w:eastAsia="Times New Roman" w:hAnsi="Times New Roman" w:cs="Times New Roman"/>
          <w:sz w:val="28"/>
          <w:szCs w:val="28"/>
          <w:lang w:eastAsia="ru-RU"/>
        </w:rPr>
        <w:t>антигенная</w:t>
      </w:r>
      <w:proofErr w:type="spellEnd"/>
      <w:r w:rsidRPr="00A53281">
        <w:rPr>
          <w:rFonts w:ascii="Times New Roman" w:eastAsia="Times New Roman" w:hAnsi="Times New Roman" w:cs="Times New Roman"/>
          <w:sz w:val="28"/>
          <w:szCs w:val="28"/>
          <w:lang w:eastAsia="ru-RU"/>
        </w:rPr>
        <w:t xml:space="preserve"> структура, серологические свойства (для штаммов микроорганизмов медицинского и ветеринарного назначения);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принцип гибридизации (для штаммов гибридных микроорганизмов).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характеристики линий клеток растений или животных дополнительно используются, в частности, следующие признаки: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число пассажей;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spellStart"/>
      <w:r w:rsidRPr="00A53281">
        <w:rPr>
          <w:rFonts w:ascii="Times New Roman" w:eastAsia="Times New Roman" w:hAnsi="Times New Roman" w:cs="Times New Roman"/>
          <w:sz w:val="28"/>
          <w:szCs w:val="28"/>
          <w:lang w:eastAsia="ru-RU"/>
        </w:rPr>
        <w:t>кариологическая</w:t>
      </w:r>
      <w:proofErr w:type="spellEnd"/>
      <w:r w:rsidRPr="00A53281">
        <w:rPr>
          <w:rFonts w:ascii="Times New Roman" w:eastAsia="Times New Roman" w:hAnsi="Times New Roman" w:cs="Times New Roman"/>
          <w:sz w:val="28"/>
          <w:szCs w:val="28"/>
          <w:lang w:eastAsia="ru-RU"/>
        </w:rPr>
        <w:t xml:space="preserve"> характеристика;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ростовые (кинетические) характеристики;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характеристика культивирования в организме животного (для гибридов);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способность к морфогенезу (для клеток растений).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Для характеристики консорциумов микроорганизмов, клеток растений или животных дополнительно к перечисленным выше признакам используются, в частности, следующие признаки: фактор и условия адаптации и селекции, таксономический состав, число и доминирующие компоненты, </w:t>
      </w:r>
      <w:proofErr w:type="spellStart"/>
      <w:r w:rsidRPr="00A53281">
        <w:rPr>
          <w:rFonts w:ascii="Times New Roman" w:eastAsia="Times New Roman" w:hAnsi="Times New Roman" w:cs="Times New Roman"/>
          <w:sz w:val="28"/>
          <w:szCs w:val="28"/>
          <w:lang w:eastAsia="ru-RU"/>
        </w:rPr>
        <w:t>заменяемость</w:t>
      </w:r>
      <w:proofErr w:type="spellEnd"/>
      <w:r w:rsidRPr="00A53281">
        <w:rPr>
          <w:rFonts w:ascii="Times New Roman" w:eastAsia="Times New Roman" w:hAnsi="Times New Roman" w:cs="Times New Roman"/>
          <w:sz w:val="28"/>
          <w:szCs w:val="28"/>
          <w:lang w:eastAsia="ru-RU"/>
        </w:rPr>
        <w:t>, тип и физиологические особенности консорциума в целом.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(7) </w:t>
      </w:r>
      <w:r w:rsidRPr="00A53281">
        <w:rPr>
          <w:rFonts w:ascii="Times New Roman" w:eastAsia="Times New Roman" w:hAnsi="Times New Roman" w:cs="Times New Roman"/>
          <w:b/>
          <w:bCs/>
          <w:i/>
          <w:iCs/>
          <w:sz w:val="28"/>
          <w:szCs w:val="28"/>
          <w:lang w:eastAsia="ru-RU"/>
        </w:rPr>
        <w:t>Признаки, используемые для характеристики генетических конструкций</w:t>
      </w:r>
      <w:r w:rsidRPr="00A53281">
        <w:rPr>
          <w:rFonts w:ascii="Times New Roman" w:eastAsia="Times New Roman" w:hAnsi="Times New Roman" w:cs="Times New Roman"/>
          <w:sz w:val="28"/>
          <w:szCs w:val="28"/>
          <w:lang w:eastAsia="ru-RU"/>
        </w:rPr>
        <w:t>.</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Для характеристики генетических конструкций соответствующим образом используются признаки, предусмотренные подпунктом (2) настоящего пункта (при этом конструктивными элементами могут являться </w:t>
      </w:r>
      <w:proofErr w:type="spellStart"/>
      <w:r w:rsidRPr="00A53281">
        <w:rPr>
          <w:rFonts w:ascii="Times New Roman" w:eastAsia="Times New Roman" w:hAnsi="Times New Roman" w:cs="Times New Roman"/>
          <w:sz w:val="28"/>
          <w:szCs w:val="28"/>
          <w:lang w:eastAsia="ru-RU"/>
        </w:rPr>
        <w:t>энхансер</w:t>
      </w:r>
      <w:proofErr w:type="spellEnd"/>
      <w:r w:rsidRPr="00A53281">
        <w:rPr>
          <w:rFonts w:ascii="Times New Roman" w:eastAsia="Times New Roman" w:hAnsi="Times New Roman" w:cs="Times New Roman"/>
          <w:sz w:val="28"/>
          <w:szCs w:val="28"/>
          <w:lang w:eastAsia="ru-RU"/>
        </w:rPr>
        <w:t>, промотор, терминатор, инициирующий кодон, линкер, фрагмент чужеродного гена, маркер, фланкирующие области).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Для характеристики трансформированной клетки используются, в частности следующие признаки: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трансформирующий элемент;</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приобретаемые клеткой признаки (свойства);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указание происхождения клетки (для </w:t>
      </w:r>
      <w:proofErr w:type="spellStart"/>
      <w:r w:rsidRPr="00A53281">
        <w:rPr>
          <w:rFonts w:ascii="Times New Roman" w:eastAsia="Times New Roman" w:hAnsi="Times New Roman" w:cs="Times New Roman"/>
          <w:sz w:val="28"/>
          <w:szCs w:val="28"/>
          <w:lang w:eastAsia="ru-RU"/>
        </w:rPr>
        <w:t>прокариотической</w:t>
      </w:r>
      <w:proofErr w:type="spellEnd"/>
      <w:r w:rsidRPr="00A53281">
        <w:rPr>
          <w:rFonts w:ascii="Times New Roman" w:eastAsia="Times New Roman" w:hAnsi="Times New Roman" w:cs="Times New Roman"/>
          <w:sz w:val="28"/>
          <w:szCs w:val="28"/>
          <w:lang w:eastAsia="ru-RU"/>
        </w:rPr>
        <w:t xml:space="preserve"> клетки - род, семейство и/или вид);</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таксономические признаки;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мутация природного генома;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условия культивирования клетки и иные характеристики, достаточные для того, чтобы отличить данную клетку </w:t>
      </w:r>
      <w:proofErr w:type="gramStart"/>
      <w:r w:rsidRPr="00A53281">
        <w:rPr>
          <w:rFonts w:ascii="Times New Roman" w:eastAsia="Times New Roman" w:hAnsi="Times New Roman" w:cs="Times New Roman"/>
          <w:sz w:val="28"/>
          <w:szCs w:val="28"/>
          <w:lang w:eastAsia="ru-RU"/>
        </w:rPr>
        <w:t>от</w:t>
      </w:r>
      <w:proofErr w:type="gramEnd"/>
      <w:r w:rsidRPr="00A53281">
        <w:rPr>
          <w:rFonts w:ascii="Times New Roman" w:eastAsia="Times New Roman" w:hAnsi="Times New Roman" w:cs="Times New Roman"/>
          <w:sz w:val="28"/>
          <w:szCs w:val="28"/>
          <w:lang w:eastAsia="ru-RU"/>
        </w:rPr>
        <w:t xml:space="preserve"> другой.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Для </w:t>
      </w:r>
      <w:proofErr w:type="spellStart"/>
      <w:r w:rsidRPr="00A53281">
        <w:rPr>
          <w:rFonts w:ascii="Times New Roman" w:eastAsia="Times New Roman" w:hAnsi="Times New Roman" w:cs="Times New Roman"/>
          <w:sz w:val="28"/>
          <w:szCs w:val="28"/>
          <w:lang w:eastAsia="ru-RU"/>
        </w:rPr>
        <w:t>трансгенного</w:t>
      </w:r>
      <w:proofErr w:type="spellEnd"/>
      <w:r w:rsidRPr="00A53281">
        <w:rPr>
          <w:rFonts w:ascii="Times New Roman" w:eastAsia="Times New Roman" w:hAnsi="Times New Roman" w:cs="Times New Roman"/>
          <w:sz w:val="28"/>
          <w:szCs w:val="28"/>
          <w:lang w:eastAsia="ru-RU"/>
        </w:rPr>
        <w:t xml:space="preserve"> растения используются, в частности, следующие признаки: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наличие модифицированного элемента в геноме;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приобретаемые растением признаки (свойства);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происхождение растения;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таксономическая принадлежность и иные характеристики, достаточные для того, чтобы отличить данное растение от другого.</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Для </w:t>
      </w:r>
      <w:proofErr w:type="spellStart"/>
      <w:r w:rsidRPr="00A53281">
        <w:rPr>
          <w:rFonts w:ascii="Times New Roman" w:eastAsia="Times New Roman" w:hAnsi="Times New Roman" w:cs="Times New Roman"/>
          <w:sz w:val="28"/>
          <w:szCs w:val="28"/>
          <w:lang w:eastAsia="ru-RU"/>
        </w:rPr>
        <w:t>трансгенного</w:t>
      </w:r>
      <w:proofErr w:type="spellEnd"/>
      <w:r w:rsidRPr="00A53281">
        <w:rPr>
          <w:rFonts w:ascii="Times New Roman" w:eastAsia="Times New Roman" w:hAnsi="Times New Roman" w:cs="Times New Roman"/>
          <w:sz w:val="28"/>
          <w:szCs w:val="28"/>
          <w:lang w:eastAsia="ru-RU"/>
        </w:rPr>
        <w:t xml:space="preserve"> животного используются, в частности, следующие признаки: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ген и/или ДНК, трансформированный в геном животного и кодирующий или </w:t>
      </w:r>
      <w:proofErr w:type="spellStart"/>
      <w:r w:rsidRPr="00A53281">
        <w:rPr>
          <w:rFonts w:ascii="Times New Roman" w:eastAsia="Times New Roman" w:hAnsi="Times New Roman" w:cs="Times New Roman"/>
          <w:sz w:val="28"/>
          <w:szCs w:val="28"/>
          <w:lang w:eastAsia="ru-RU"/>
        </w:rPr>
        <w:t>экспрессирующий</w:t>
      </w:r>
      <w:proofErr w:type="spellEnd"/>
      <w:r w:rsidRPr="00A53281">
        <w:rPr>
          <w:rFonts w:ascii="Times New Roman" w:eastAsia="Times New Roman" w:hAnsi="Times New Roman" w:cs="Times New Roman"/>
          <w:sz w:val="28"/>
          <w:szCs w:val="28"/>
          <w:lang w:eastAsia="ru-RU"/>
        </w:rPr>
        <w:t xml:space="preserve"> целевой продукт;</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приобретаемые животным признаки (свойства);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продуцируемый животным модифицированный продукт;</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таксономическая принадлежность и иные характеристики, достаточные для того, чтобы отличить данное животное от другого.</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(8) </w:t>
      </w:r>
      <w:r w:rsidRPr="00A53281">
        <w:rPr>
          <w:rFonts w:ascii="Times New Roman" w:eastAsia="Times New Roman" w:hAnsi="Times New Roman" w:cs="Times New Roman"/>
          <w:b/>
          <w:bCs/>
          <w:i/>
          <w:iCs/>
          <w:sz w:val="28"/>
          <w:szCs w:val="28"/>
          <w:lang w:eastAsia="ru-RU"/>
        </w:rPr>
        <w:t>Признаки, используемые для характеристики способов</w:t>
      </w:r>
      <w:r w:rsidRPr="00A53281">
        <w:rPr>
          <w:rFonts w:ascii="Times New Roman" w:eastAsia="Times New Roman" w:hAnsi="Times New Roman" w:cs="Times New Roman"/>
          <w:sz w:val="28"/>
          <w:szCs w:val="28"/>
          <w:lang w:eastAsia="ru-RU"/>
        </w:rPr>
        <w:t>.</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характеристики способов используются, в частности следующие признаки: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наличие действия или совокупности действий;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порядок выполнения действий во времени (последовательно, одновременно, в различных сочетаниях и т.п.);</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условия осуществления действий; режим; использование веществ (исходного сырья, реагентов, катализаторов и т.д.), устройств (приспособлений, инструментов, оборудования и т.д.), штаммов микроорганизмов, линий клеток растений или животных.</w:t>
      </w:r>
      <w:proofErr w:type="gramEnd"/>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6.4.4. Краткое описание чертежей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этом разделе описания приводится перечень фигур с краткими пояснениями того, что изображено на каждой из них.</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Если представлены иные графические материалы, поясняющие сущность изобретения, они также указываются в </w:t>
      </w:r>
      <w:proofErr w:type="gramStart"/>
      <w:r w:rsidRPr="00A53281">
        <w:rPr>
          <w:rFonts w:ascii="Times New Roman" w:eastAsia="Times New Roman" w:hAnsi="Times New Roman" w:cs="Times New Roman"/>
          <w:sz w:val="28"/>
          <w:szCs w:val="28"/>
          <w:lang w:eastAsia="ru-RU"/>
        </w:rPr>
        <w:t>перечне</w:t>
      </w:r>
      <w:proofErr w:type="gramEnd"/>
      <w:r w:rsidRPr="00A53281">
        <w:rPr>
          <w:rFonts w:ascii="Times New Roman" w:eastAsia="Times New Roman" w:hAnsi="Times New Roman" w:cs="Times New Roman"/>
          <w:sz w:val="28"/>
          <w:szCs w:val="28"/>
          <w:lang w:eastAsia="ru-RU"/>
        </w:rPr>
        <w:t xml:space="preserve"> и приводится краткое пояснение их содержания.</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6.4.5. Осуществление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этом разделе показывается, как может быть осуществлено изобретение с реализацией указанного заявителем назначения, предпочтительно, путем приведения примеров, и со ссылками на чертежи или иные графические материалы, если они имеются.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изобретения, сущность которого характеризуется с использованием признака, выраженного общим понятием, в частности представленного на уровне функционального обобщения, описывается средство для реализации такого признака или методы его получения, либо указывается на известность такого средства или методов его получения.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изобретения, характеризующегося использованием неизвестного из уровня техники средства (устройства, вещества, штамма микроорганизма и т.д.), приводятся сведения, достаточные для получения этого средства.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В данном разделе приводятся также сведения, подтверждающие возможность получения при осуществлении изобретения того технического результата, который указан в разделе описания "Раскрытие изобретения". В </w:t>
      </w:r>
      <w:r w:rsidRPr="00A53281">
        <w:rPr>
          <w:rFonts w:ascii="Times New Roman" w:eastAsia="Times New Roman" w:hAnsi="Times New Roman" w:cs="Times New Roman"/>
          <w:sz w:val="28"/>
          <w:szCs w:val="28"/>
          <w:lang w:eastAsia="ru-RU"/>
        </w:rPr>
        <w:lastRenderedPageBreak/>
        <w:t>качестве таких сведений приводятся объективные данные, например, полученные в результате проведения эксперимента, испытаний или оценок, принятых в той области техники, к которой относится заявленное изобретение или теоретические обоснования, основанные на научных знаниях. При использовании для характеристики изобретения количественных признаков, выраженных в виде интервала значений, показывается возможность получения технического результата во всем этом интервале. Если несколько признаков изобретения выражены в виде альтернативы, показывается возможность получения технического результата при различных сочетаниях характеристик таких признаков.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(1) </w:t>
      </w:r>
      <w:r w:rsidRPr="00A53281">
        <w:rPr>
          <w:rFonts w:ascii="Times New Roman" w:eastAsia="Times New Roman" w:hAnsi="Times New Roman" w:cs="Times New Roman"/>
          <w:b/>
          <w:bCs/>
          <w:i/>
          <w:iCs/>
          <w:sz w:val="28"/>
          <w:szCs w:val="28"/>
          <w:lang w:eastAsia="ru-RU"/>
        </w:rPr>
        <w:t>Изобретение, относящееся к устройству.</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Для изобретения, относящегося к устройству, приводится описание его конструкции (в статическом состоянии) и действие устройства (работа) или способ использования со ссылками на фигуры чертежей (цифровые обозначения конструктивных элементов в описании должны соответствовать цифровым обозначениям их на фигуре чертежа), а при необходимости - на иные поясняющие материалы (эпюры, временные диаграммы и т.д.).</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устройство содержит элемент, охарактеризованный на функциональном уровне, и описываемая форма реализации предполагает использование программируемого (настраиваемого) многофункционального средства, то представляются сведения, подтверждающие возможность выполнения таким средством конкретной предписываемой ему в составе данного устройства функции. В случае</w:t>
      </w:r>
      <w:proofErr w:type="gramStart"/>
      <w:r w:rsidRPr="00A53281">
        <w:rPr>
          <w:rFonts w:ascii="Times New Roman" w:eastAsia="Times New Roman" w:hAnsi="Times New Roman" w:cs="Times New Roman"/>
          <w:sz w:val="28"/>
          <w:szCs w:val="28"/>
          <w:lang w:eastAsia="ru-RU"/>
        </w:rPr>
        <w:t>,</w:t>
      </w:r>
      <w:proofErr w:type="gramEnd"/>
      <w:r w:rsidRPr="00A53281">
        <w:rPr>
          <w:rFonts w:ascii="Times New Roman" w:eastAsia="Times New Roman" w:hAnsi="Times New Roman" w:cs="Times New Roman"/>
          <w:sz w:val="28"/>
          <w:szCs w:val="28"/>
          <w:lang w:eastAsia="ru-RU"/>
        </w:rPr>
        <w:t xml:space="preserve"> если в числе таких сведений приводится алгоритм, в частности вычислительный, его предпочтительно представляют в виде блок-схемы, или, если это возможно, соответствующего математического выражения.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(2) </w:t>
      </w:r>
      <w:r w:rsidRPr="00A53281">
        <w:rPr>
          <w:rFonts w:ascii="Times New Roman" w:eastAsia="Times New Roman" w:hAnsi="Times New Roman" w:cs="Times New Roman"/>
          <w:b/>
          <w:bCs/>
          <w:i/>
          <w:iCs/>
          <w:sz w:val="28"/>
          <w:szCs w:val="28"/>
          <w:lang w:eastAsia="ru-RU"/>
        </w:rPr>
        <w:t>Изобретение, относящееся к веществу.</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Для изобретения, относящегося к химическому соединению с установленной структурой, приводятся структурная формула, доказанная известными методами, физико-химические константы, описывается способ, </w:t>
      </w:r>
      <w:r w:rsidRPr="00A53281">
        <w:rPr>
          <w:rFonts w:ascii="Times New Roman" w:eastAsia="Times New Roman" w:hAnsi="Times New Roman" w:cs="Times New Roman"/>
          <w:sz w:val="28"/>
          <w:szCs w:val="28"/>
          <w:lang w:eastAsia="ru-RU"/>
        </w:rPr>
        <w:lastRenderedPageBreak/>
        <w:t>которым соединение получено, и показывается возможность использования изобретения по указанному назначению.</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химическое соединение получено с использованием штамма микроорганизма, линии клеток растений или животных, описывается способ его получения с участием этого штамма, линии, данные о них, а при необходимости сведения о депонировании.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биологически активного соединения приводится количественная характеристика активности, а в случае необходимости - сведения об избирательности действия и другие показатели.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изобретение относится к лекарственному средству, приводятся достоверные данные (в том числе, полученные в эксперименте на адекватных моделях), подтверждающие его пригодность для реализации назначения, в частности, сведения о влиянии этого средства на определенные звенья физиологических или патологических процессов или о связи с ними.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Для изобретения, относящегося к лекарственному препарату, приводятся сведения о </w:t>
      </w:r>
      <w:proofErr w:type="spellStart"/>
      <w:r w:rsidRPr="00A53281">
        <w:rPr>
          <w:rFonts w:ascii="Times New Roman" w:eastAsia="Times New Roman" w:hAnsi="Times New Roman" w:cs="Times New Roman"/>
          <w:sz w:val="28"/>
          <w:szCs w:val="28"/>
          <w:lang w:eastAsia="ru-RU"/>
        </w:rPr>
        <w:t>препаративной</w:t>
      </w:r>
      <w:proofErr w:type="spellEnd"/>
      <w:r w:rsidRPr="00A53281">
        <w:rPr>
          <w:rFonts w:ascii="Times New Roman" w:eastAsia="Times New Roman" w:hAnsi="Times New Roman" w:cs="Times New Roman"/>
          <w:sz w:val="28"/>
          <w:szCs w:val="28"/>
          <w:lang w:eastAsia="ru-RU"/>
        </w:rPr>
        <w:t xml:space="preserve"> форме его выполнения и дозировке.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Если изобретение относится к группе (ряду) химических соединений с установленной структурой, описываемых общей структурной формулой, подтверждается возможность получения всех соединений группы (ряда) путем приведения общей схемы способа получения, а также примера получения конкретного соединения группы (ряда), а если группа (ряд) включает соединения с разными по химической природе радикалами - примеров, достаточных для подтверждения возможности получения соединений с этими разными радикалами.</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полученных соединений приводятся также их структурные формулы, подтвержденные известными методами, физико-химические константы, доказательства возможности реализации указанного назначения с подтверждением такой возможности в отношении некоторых соединений с разными по химической природе радикалами.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Если соединения являются биологически активными, приводятся показатели активности этих соединений, а в случае необходимости - избирательности действия и другие показатели.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изобретение относится к промежуточному соединению, показывается также возможность его переработки в известный конечный продукт, либо возможность получения из него нового конечного продукта с конкретным назначением или биологической активностью.</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изобретение относится к нуклеиновой кислоте или полипептиду, выделяемым из природного источника или получаемым иным путем с той же или направленно измененной биологической функцией, приводятся номер последовательности в перечне последовательностей, определяющая назначение биологическая функция (вид активности, биологическое свойство), а также физико-химические и иные характеристики. Описывается способ, которым получено вещество, и показывается возможность его использования по определенному назначению.</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Последовательность нуклеотидов или аминокислот представляется путем указания ее номера в перечне последовательностей в виде "SEQ ID NO ..." с приведением соответствующего свободного текста, если характеристика последовательности в перечне последовательностей дана с использованием такого текста.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изобретение относится к композиции (смеси, раствору, сплаву, стеклу и т.п.), приводятся примеры, в которых указываются ингредиенты, входящие в состав композиции, их характеристика и количественное содержание. Описывается способ получения композиции, а если она содержит в качестве ингредиента новое вещество, описывается способ его получения.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ингредиент композиции выражен в виде группы химических соединений, описываемых общей структурной формулой, то приводятся примеры композиций, содержащих химические соединения с разными по химической природе радикалами с подтверждением возможности реализации указанного назначения.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В приводимых примерах содержание каждого ингредиента указывается в таком единичном значении, которое находится в пределах указанного в формуле изобретения интервала значений (при выражении количественного содержания ингредиентов в формуле изобретения в процентах (по массе или по объему) суммарное содержание всех ингредиентов, указанных в примере, равняется 100%).</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(3) </w:t>
      </w:r>
      <w:r w:rsidRPr="00A53281">
        <w:rPr>
          <w:rFonts w:ascii="Times New Roman" w:eastAsia="Times New Roman" w:hAnsi="Times New Roman" w:cs="Times New Roman"/>
          <w:b/>
          <w:bCs/>
          <w:i/>
          <w:iCs/>
          <w:sz w:val="28"/>
          <w:szCs w:val="28"/>
          <w:lang w:eastAsia="ru-RU"/>
        </w:rPr>
        <w:t>Изобретение, относящееся к штамму микроорганизма, линии клеток растений или животных, генетической конструкции.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изобретения, относящегося к штамму микроорганизма, линии клеток растений или животных, либо к консорциумам штаммов, приводится описание способа получения штамма, линии клеток, консорциума. Если описания способа получения недостаточно для осуществления изобретения, представляются сведения о депонировании штамма, линии клеток, консорциума или штаммов, входящих в консорциум (название или аббревиатура коллекции-депозитария, ее адрес, регистрационный номер, присвоенный коллекцией депонированному объекту), дата которого не должна быть более поздней, чем дата подачи заявки или дата приоритета, если он испрашивался.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Описание способа получения штамма, без представления сведений о его депонировании, может быть признано достаточным для осуществления изобретения лишь в отношении штаммов, полученных с помощью </w:t>
      </w:r>
      <w:proofErr w:type="spellStart"/>
      <w:r w:rsidRPr="00A53281">
        <w:rPr>
          <w:rFonts w:ascii="Times New Roman" w:eastAsia="Times New Roman" w:hAnsi="Times New Roman" w:cs="Times New Roman"/>
          <w:sz w:val="28"/>
          <w:szCs w:val="28"/>
          <w:lang w:eastAsia="ru-RU"/>
        </w:rPr>
        <w:t>генноинженерных</w:t>
      </w:r>
      <w:proofErr w:type="spellEnd"/>
      <w:r w:rsidRPr="00A53281">
        <w:rPr>
          <w:rFonts w:ascii="Times New Roman" w:eastAsia="Times New Roman" w:hAnsi="Times New Roman" w:cs="Times New Roman"/>
          <w:sz w:val="28"/>
          <w:szCs w:val="28"/>
          <w:lang w:eastAsia="ru-RU"/>
        </w:rPr>
        <w:t xml:space="preserve"> методик, т.е. </w:t>
      </w:r>
      <w:proofErr w:type="spellStart"/>
      <w:r w:rsidRPr="00A53281">
        <w:rPr>
          <w:rFonts w:ascii="Times New Roman" w:eastAsia="Times New Roman" w:hAnsi="Times New Roman" w:cs="Times New Roman"/>
          <w:sz w:val="28"/>
          <w:szCs w:val="28"/>
          <w:lang w:eastAsia="ru-RU"/>
        </w:rPr>
        <w:t>рекомбинантных</w:t>
      </w:r>
      <w:proofErr w:type="spellEnd"/>
      <w:r w:rsidRPr="00A53281">
        <w:rPr>
          <w:rFonts w:ascii="Times New Roman" w:eastAsia="Times New Roman" w:hAnsi="Times New Roman" w:cs="Times New Roman"/>
          <w:sz w:val="28"/>
          <w:szCs w:val="28"/>
          <w:lang w:eastAsia="ru-RU"/>
        </w:rPr>
        <w:t xml:space="preserve"> штаммов, которые могут быть сконструированы и осуществлены на основании сведений, приведенных в описании. В иных случаях депонирование штамма является обязательным.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 xml:space="preserve">Депонирование для целей патентной процедуры считается осуществленным, если штамм, линия клеток или консорциум помещены в международный орган по депонированию, предусмотренный Будапештским договором о международном признании депонирования для целей патентной процедуры, или в уполномоченную на их депонирование российскую коллекцию, гарантирующую поддержание жизнеспособности объекта в течение, по меньшей мере, срока действия патента и удовлетворяющую другим установленным </w:t>
      </w:r>
      <w:r w:rsidRPr="00A53281">
        <w:rPr>
          <w:rFonts w:ascii="Times New Roman" w:eastAsia="Times New Roman" w:hAnsi="Times New Roman" w:cs="Times New Roman"/>
          <w:sz w:val="28"/>
          <w:szCs w:val="28"/>
          <w:lang w:eastAsia="ru-RU"/>
        </w:rPr>
        <w:lastRenderedPageBreak/>
        <w:t>требованиям к коллекциям, осуществляющим депонирование для</w:t>
      </w:r>
      <w:proofErr w:type="gramEnd"/>
      <w:r w:rsidRPr="00A53281">
        <w:rPr>
          <w:rFonts w:ascii="Times New Roman" w:eastAsia="Times New Roman" w:hAnsi="Times New Roman" w:cs="Times New Roman"/>
          <w:sz w:val="28"/>
          <w:szCs w:val="28"/>
          <w:lang w:eastAsia="ru-RU"/>
        </w:rPr>
        <w:t xml:space="preserve"> целей патентной процедуры. Описывается пример использования штамма, линии или консорциума по заявленному назначению (с указанием условий культивирования, выделения и очистки целевого продукта, выхода продукта, уровня активности (продуктивности) продукта или продуцента и способах ее определения (тестирования) и т.д.).</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изобретения, относящегося к генетической конструкции, приводятся сведения о ее конструктивном выполнении, способе получения и данные, подтверждающие возможность реализации указанного назначения или биологической функции, определяющей назначение. Если признак генетической конструкции в формуле изобретения охарактеризован с использованием общего понятия, подтверждается возможность получения ряда генетических конструкций с реализацией указанного назначения или биологической функции, определяющей назначение.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(4) </w:t>
      </w:r>
      <w:r w:rsidRPr="00A53281">
        <w:rPr>
          <w:rFonts w:ascii="Times New Roman" w:eastAsia="Times New Roman" w:hAnsi="Times New Roman" w:cs="Times New Roman"/>
          <w:b/>
          <w:bCs/>
          <w:i/>
          <w:iCs/>
          <w:sz w:val="28"/>
          <w:szCs w:val="28"/>
          <w:lang w:eastAsia="ru-RU"/>
        </w:rPr>
        <w:t>Изобретение, относящееся к способу.</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Для изобретения, относящегося к способу, в примерах его реализации указываются последовательность действий (приемов, операций) над материальным объектом, а также условия проведения действий, конкретные режимы (температура, давление и т.п.), используемые при этом материальные средства (устройства, вещества, штаммы и т.п.), если это необходимо.</w:t>
      </w:r>
      <w:proofErr w:type="gramEnd"/>
      <w:r w:rsidRPr="00A53281">
        <w:rPr>
          <w:rFonts w:ascii="Times New Roman" w:eastAsia="Times New Roman" w:hAnsi="Times New Roman" w:cs="Times New Roman"/>
          <w:sz w:val="28"/>
          <w:szCs w:val="28"/>
          <w:lang w:eastAsia="ru-RU"/>
        </w:rPr>
        <w:t xml:space="preserve"> Если способ характеризуется использованием средств, известных до даты приоритета изобретения, достаточно эти средства раскрыть таким образом, чтобы можно было осуществить изобретение. При использовании неизвестных сре</w:t>
      </w:r>
      <w:proofErr w:type="gramStart"/>
      <w:r w:rsidRPr="00A53281">
        <w:rPr>
          <w:rFonts w:ascii="Times New Roman" w:eastAsia="Times New Roman" w:hAnsi="Times New Roman" w:cs="Times New Roman"/>
          <w:sz w:val="28"/>
          <w:szCs w:val="28"/>
          <w:lang w:eastAsia="ru-RU"/>
        </w:rPr>
        <w:t>дств пр</w:t>
      </w:r>
      <w:proofErr w:type="gramEnd"/>
      <w:r w:rsidRPr="00A53281">
        <w:rPr>
          <w:rFonts w:ascii="Times New Roman" w:eastAsia="Times New Roman" w:hAnsi="Times New Roman" w:cs="Times New Roman"/>
          <w:sz w:val="28"/>
          <w:szCs w:val="28"/>
          <w:lang w:eastAsia="ru-RU"/>
        </w:rPr>
        <w:t>иводится их характеристика, позволяющая их осуществить, и, в случае необходимости, прилагается графическое изображение.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При использовании в способе неизвестных веществ раскрывается способ их получения, а при использовании неизвестных штаммов микроорганизмов или линий клеток приводятся сведения об их депонировании или описание способа получения штамма или линии клеток, достаточное для осуществления изобретения с учетом подпункта (3) настоящего пункта.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Для изобретения, относящегося к способу получения группы (ряда) химических соединений, описываемых общей структурной формулой, приводится пример получения этим способом соединения группы (ряда), а если группа (ряд) включает соединения с разными по химической природе радикалами, приводится такое количество примеров, которое достаточно для подтверждения возможности получения соединений с этими разными радикалами. Для полученных соединений, входящих в группу (ряд), приводятся структурные формулы, подтвержденные известными методами, и физико-химические характеристики, а для неизвестных соединений и для известных соединений, назначение которых ранее не было установлено, - также сведения о назначении или биологической активности.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Для изобретений, относящихся к способам получения химических соединений с неустановленной структурой или смесей неустановленного состава, приводятся характеристики, позволяющие отличить данные соединения от других,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этих соединений или смесей, в частности сведения о свойствах, обусловливающих такое назначение.</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Для изобретения, относящегося к способу профилактики и/или лечения заболеваний людей или животных, приводятся данные, свидетельствующие о влиянии способа на </w:t>
      </w:r>
      <w:proofErr w:type="spellStart"/>
      <w:r w:rsidRPr="00A53281">
        <w:rPr>
          <w:rFonts w:ascii="Times New Roman" w:eastAsia="Times New Roman" w:hAnsi="Times New Roman" w:cs="Times New Roman"/>
          <w:sz w:val="28"/>
          <w:szCs w:val="28"/>
          <w:lang w:eastAsia="ru-RU"/>
        </w:rPr>
        <w:t>этиопатогенез</w:t>
      </w:r>
      <w:proofErr w:type="spellEnd"/>
      <w:r w:rsidRPr="00A53281">
        <w:rPr>
          <w:rFonts w:ascii="Times New Roman" w:eastAsia="Times New Roman" w:hAnsi="Times New Roman" w:cs="Times New Roman"/>
          <w:sz w:val="28"/>
          <w:szCs w:val="28"/>
          <w:lang w:eastAsia="ru-RU"/>
        </w:rPr>
        <w:t xml:space="preserve"> заболевания или на состояние организма, а для изобретения, относящегося к способу диагностики состояния или заболевания, - сведения о связи с ними диагностического фактора. Могут быть также приведены другие достоверные данные, подтверждающие пригодность способа для лечения, профилактики или диагностики указанного заболевания или состояния (полученные, в частности, в эксперименте на адекватных моделях или иным путем). При использовании в способе биологически активного вещества или физического фактора приводятся сведения об их дозах и режимах.</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lastRenderedPageBreak/>
        <w:t>6.4.6. Перечень последовательностей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этом разделе описания приводится детальное раскрытие последовательностей нуклеотидов и/или аминокислот, если они являются неразветвленными последовательностями из четырех и более аминокислот или неразветвленными последовательностями из десяти или более нуклеотидов.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Каждой последовательности должен быть присвоен отдельный номер. Номера последовательностей должны начинаться с единицы и увеличиваться последовательно на целое число.</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Номер каждой последовательности в перечне должен соответствовать ее номеру, указанному в описании, формуле изобретения или на графических изображениях. </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Последовательности нуклеотидов и аминокислот должны представляться, по крайней мере, с помощью одной из следующих возможностей: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только последовательностью нуклеотидов;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только последовательностью аминокислот;</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последовательностью нуклеотидов совместно с соответствующей последовательностью аминокислот.</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последнем случае последовательность аминокислот должна быть представлена как отдельная последовательность аминокислот, имеющая отдельный номер.</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Перечень последовательностей нуклеотидов и аминокислот представляет собой неотъемлемую часть описания, поэтому нет необходимости детально описывать эти последовательности еще где-либо в описании.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том случае, когда упомянутый перечень в своей описательной части содержит свободный текст - формулировки, описывающие характеристики последовательности, в которых не используется нейтральная языковая лексика, этот свободный текст должен быть повторен в других разделах описания, содержащих указание номера последовательности в перечне последовательностей, в том же самом виде.</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bookmarkStart w:id="5" w:name="2.10.8"/>
      <w:bookmarkEnd w:id="5"/>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lastRenderedPageBreak/>
        <w:t>7. Требования к формуле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 Формула изобретения предназначается для определения объема правовой охраны, предоставляемой патентом.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(2) Формула изобретения должна быть полностью основана на описании, т.е. характеризуемое ею изобретение должно быть раскрыто в описании, а определяемый формулой изобретения объем правовой охраны должен быть подтвержден описанием.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(3) Формула изобретения должна выражать сущность изобретения, т.е. содержать совокупность его существенных признаков, достаточную для достижения указанного заявителем технического результата.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(4) Формула должна быть ясной.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Признаки изобретения должны быть выражены в формуле изобретения таким образом, чтобы обеспечить возможность понимания специалистом на основании уровня техники их смыслового содержания. Не допускается для выражения признаков в формуле изобретения использовать понятия, отнесенные в научно-технической литературе к </w:t>
      </w:r>
      <w:proofErr w:type="gramStart"/>
      <w:r w:rsidRPr="00A53281">
        <w:rPr>
          <w:rFonts w:ascii="Times New Roman" w:eastAsia="Times New Roman" w:hAnsi="Times New Roman" w:cs="Times New Roman"/>
          <w:sz w:val="28"/>
          <w:szCs w:val="28"/>
          <w:lang w:eastAsia="ru-RU"/>
        </w:rPr>
        <w:t>ненаучным</w:t>
      </w:r>
      <w:proofErr w:type="gramEnd"/>
      <w:r w:rsidRPr="00A53281">
        <w:rPr>
          <w:rFonts w:ascii="Times New Roman" w:eastAsia="Times New Roman" w:hAnsi="Times New Roman" w:cs="Times New Roman"/>
          <w:sz w:val="28"/>
          <w:szCs w:val="28"/>
          <w:lang w:eastAsia="ru-RU"/>
        </w:rPr>
        <w:t>.</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(5) Характеристика признака в формуле изобретения не может быть заменена отсылкой к источнику информации, в котором этот признак раскрыт.</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Замена характеристики признака в формуле изобретения отсылкой к описанию или чертежам, содержащимся в заявке, допускается лишь в том случае, когда без такой отсылки признак невозможно охарактеризовать, не нарушая требования подпункта (4) настоящего пункта.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Последовательность нуклеотидов или аминокислот в случае использования ее для характеристики признака в формуле изобретения представляется путем указания ее номера в перечне последовательностей в виде "SEQ ID NO ...".</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 xml:space="preserve">(6) Признак может быть охарактеризован в формуле изобретения общим понятием (выражающим функцию, свойство и т.п.), охватывающим разные частные формы его реализации, если в описании приведены сведения, подтверждающие, что именно характеристики, содержащиеся в общем понятии, </w:t>
      </w:r>
      <w:r w:rsidRPr="00A53281">
        <w:rPr>
          <w:rFonts w:ascii="Times New Roman" w:eastAsia="Times New Roman" w:hAnsi="Times New Roman" w:cs="Times New Roman"/>
          <w:sz w:val="28"/>
          <w:szCs w:val="28"/>
          <w:lang w:eastAsia="ru-RU"/>
        </w:rPr>
        <w:lastRenderedPageBreak/>
        <w:t>обеспечивают в совокупности с другими признаками получение указанного заявителем технического результата.</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(7) Признак может быть выражен в виде альтернативы при условии, что при любом допускаемом указанной альтернативой выборе в совокупности с другими признаками, включенными в формулу изобретения, обеспечивается получение одного и того же технического результата.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(8) Чертежи в формуле изобретения не приводятся.</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7.1. Структура формулы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Формула может быть однозвенной и многозвенной и включать, соответственно, один или несколько пунктов.</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7.1.1. Однозвенная формула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Однозвенная формула изобретения применяется для характеристики одного изобретения совокупностью признаков, не имеющей развития или уточнения применительно к частным случаям его выполнения или использования.</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7.1.2. Многозвенная формула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Многозвенная формула применяется для характеристики одного изобретения с развитием и/или уточнением совокупности его признаков применительно к частным случаям выполнения или использования изобретения или для характеристики группы изобретений.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Многозвенная формула, характеризующая одно изобретение, имеет один независимый пункт и следующий (следующие) за ним зависимый (зависимые) пункт (пункты).</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Многозвенная формула, характеризующая группу изобретений, имеет несколько независимых пунктов, каждый из которых характеризует одно из изобретений группы. При этом каждое изобретение группы может быть охарактеризовано с привлечением зависимых пунктов, подчиненных </w:t>
      </w:r>
      <w:proofErr w:type="gramStart"/>
      <w:r w:rsidRPr="00A53281">
        <w:rPr>
          <w:rFonts w:ascii="Times New Roman" w:eastAsia="Times New Roman" w:hAnsi="Times New Roman" w:cs="Times New Roman"/>
          <w:sz w:val="28"/>
          <w:szCs w:val="28"/>
          <w:lang w:eastAsia="ru-RU"/>
        </w:rPr>
        <w:t>соответствующему</w:t>
      </w:r>
      <w:proofErr w:type="gramEnd"/>
      <w:r w:rsidRPr="00A53281">
        <w:rPr>
          <w:rFonts w:ascii="Times New Roman" w:eastAsia="Times New Roman" w:hAnsi="Times New Roman" w:cs="Times New Roman"/>
          <w:sz w:val="28"/>
          <w:szCs w:val="28"/>
          <w:lang w:eastAsia="ru-RU"/>
        </w:rPr>
        <w:t xml:space="preserve"> независимому.</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Пункты многозвенной формулы нумеруются арабскими цифрами последовательно, начиная с 1, в порядке их изложения.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При изложении формулы, характеризующей группу изобретений, соблюдаются следующие правила: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независимые пункты, характеризующие отдельные изобретения, как правило, не содержат ссылок на другие пункты формулы (наличие такой ссылки, т.е. изложение независимого пункта в форме зависимого, допустимо лишь в случае, когда это позволяет изложить данный независимый пункт без полного повторения в нем содержания имеющего большой объем пункта, относящегося к другому изобретению заявляемой группы);</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все зависимые пункты формулы группируются вместе с тем независимым пунктом, которому они подчинены, включая случаи, когда для характеристики разных изобретений группы привлекаются зависимые пункты одного и того же содержания.</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7.1.3. Пункт формулы</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 Пункт формулы включает признаки изобретения, в том числе родовое понятие, отражающее назначение, с которого начинается изложение формулы, и состоит, как правило, из ограничительной части, включающей признаки изобретения, совпадающие с признаками наиболее близкого аналога, и отличительной части, включающей признаки, которые отличают изобретение от наиболее близкого аналога.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При составлении пункта формулы с разделением на ограничительную и отличительную части после родового понятия, отражающего назначение, вводится выражение "</w:t>
      </w:r>
      <w:proofErr w:type="gramStart"/>
      <w:r w:rsidRPr="00A53281">
        <w:rPr>
          <w:rFonts w:ascii="Times New Roman" w:eastAsia="Times New Roman" w:hAnsi="Times New Roman" w:cs="Times New Roman"/>
          <w:sz w:val="28"/>
          <w:szCs w:val="28"/>
          <w:lang w:eastAsia="ru-RU"/>
        </w:rPr>
        <w:t>включающий</w:t>
      </w:r>
      <w:proofErr w:type="gramEnd"/>
      <w:r w:rsidRPr="00A53281">
        <w:rPr>
          <w:rFonts w:ascii="Times New Roman" w:eastAsia="Times New Roman" w:hAnsi="Times New Roman" w:cs="Times New Roman"/>
          <w:sz w:val="28"/>
          <w:szCs w:val="28"/>
          <w:lang w:eastAsia="ru-RU"/>
        </w:rPr>
        <w:t>", "содержащий" или "состоящий из", после которого излагается ограничительная часть, затем вводится словосочетание "отличающийся тем, что", непосредственно после которого излагается отличительная часть.</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Формула изобретения составляется без разделения пункта на ограничительную и отличительную части, в частности, если она характеризует:</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 индивидуальное химическое соединение;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штамм микроорганизма, линию клеток растений или животных;</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изобретение, не имеющее аналогов.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При составлении пункта формулы без указанного разделения после родового понятия, отражающего назначение, вводится выражение "характеризующееся", "состоящая из", "включающий" и т.п., после которого приводится совокупность остальных признаков, которыми характеризуется изобретение.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(2) Пункт формулы излагается в виде одного предложения.</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7.1.4. Независимый пункт формулы</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 Независимый пункт формулы изобретения характеризует изобретение совокупностью его признаков, определяющей объем испрашиваемой правовой охраны, и излагается в виде логического определения объекта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(2) Независимый пункт формулы изобретения должен относиться только к одному изобретению.</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Независимый пункт формулы не признается относящимся к одному изобретению, если он включает альтернативные признаки, в отношении которых не выполнено условие подпункта (7) пункта 10.8 настоящего Регламента, либо содержащаяся в нем совокупность признаков включает характеристику изобретений, относящихся к объектам разного вида или к совокупности средств, каждое из которых имеет собственное назначение, без реализации указанной совокупностью средств общего назначения.</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Заявленным изобретением, выраженным формулой, предложенной заявителем, в смысле пункта 1 </w:t>
      </w:r>
      <w:hyperlink r:id="rId21" w:anchor="1387" w:history="1">
        <w:r w:rsidRPr="00A53281">
          <w:rPr>
            <w:rFonts w:ascii="Times New Roman" w:eastAsia="Times New Roman" w:hAnsi="Times New Roman" w:cs="Times New Roman"/>
            <w:color w:val="0000FF"/>
            <w:sz w:val="28"/>
            <w:szCs w:val="28"/>
            <w:u w:val="single"/>
            <w:lang w:eastAsia="ru-RU"/>
          </w:rPr>
          <w:t>статьи 1387</w:t>
        </w:r>
      </w:hyperlink>
      <w:r w:rsidRPr="00A53281">
        <w:rPr>
          <w:rFonts w:ascii="Times New Roman" w:eastAsia="Times New Roman" w:hAnsi="Times New Roman" w:cs="Times New Roman"/>
          <w:sz w:val="28"/>
          <w:szCs w:val="28"/>
          <w:lang w:eastAsia="ru-RU"/>
        </w:rPr>
        <w:t xml:space="preserve"> Кодекса, считается изобретение, охарактеризованное признаками изобретения в независимом пункте этой формулы, без учета признаков, характеризующих иное решение, не являющееся изобретением в соответствии с пунктом 5 </w:t>
      </w:r>
      <w:hyperlink r:id="rId22" w:anchor="1350" w:history="1">
        <w:r w:rsidRPr="00A53281">
          <w:rPr>
            <w:rFonts w:ascii="Times New Roman" w:eastAsia="Times New Roman" w:hAnsi="Times New Roman" w:cs="Times New Roman"/>
            <w:color w:val="0000FF"/>
            <w:sz w:val="28"/>
            <w:szCs w:val="28"/>
            <w:u w:val="single"/>
            <w:lang w:eastAsia="ru-RU"/>
          </w:rPr>
          <w:t>статьи 1350</w:t>
        </w:r>
      </w:hyperlink>
      <w:r w:rsidRPr="00A53281">
        <w:rPr>
          <w:rFonts w:ascii="Times New Roman" w:eastAsia="Times New Roman" w:hAnsi="Times New Roman" w:cs="Times New Roman"/>
          <w:sz w:val="28"/>
          <w:szCs w:val="28"/>
          <w:lang w:eastAsia="ru-RU"/>
        </w:rPr>
        <w:t xml:space="preserve"> Кодекса, если таковые признаки содержатся в формуле.</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lastRenderedPageBreak/>
        <w:t>7.1.5. Зависимый пункт формулы</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 Зависимый пункт формулы изобретения содержит развитие и/или уточнение совокупности признаков изобретения, приведенных в независимом пункте, признаками, характеризующими изобретение лишь в частных случаях его выполнения или использования.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(2) Изложение зависимого пункта начинается с указания родового понятия, изложенного, как правило, сокращенно по сравнению с </w:t>
      </w:r>
      <w:proofErr w:type="gramStart"/>
      <w:r w:rsidRPr="00A53281">
        <w:rPr>
          <w:rFonts w:ascii="Times New Roman" w:eastAsia="Times New Roman" w:hAnsi="Times New Roman" w:cs="Times New Roman"/>
          <w:sz w:val="28"/>
          <w:szCs w:val="28"/>
          <w:lang w:eastAsia="ru-RU"/>
        </w:rPr>
        <w:t>приведенным</w:t>
      </w:r>
      <w:proofErr w:type="gramEnd"/>
      <w:r w:rsidRPr="00A53281">
        <w:rPr>
          <w:rFonts w:ascii="Times New Roman" w:eastAsia="Times New Roman" w:hAnsi="Times New Roman" w:cs="Times New Roman"/>
          <w:sz w:val="28"/>
          <w:szCs w:val="28"/>
          <w:lang w:eastAsia="ru-RU"/>
        </w:rPr>
        <w:t xml:space="preserve"> в независимом пункте, и ссылки на независимый пункт и/или зависимый пункт, к которому относится данный зависимый пункт, после чего приводятся признаки, характеризующие изобретение в частных случаях его выполнения или использования.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Если для характеристики изобретения в частном случае его выполнения или использования наряду с признаками зависимого пункта необходимы лишь признаки независимого пункта, используется подчиненность этого зависимого пункта непосредственно независимому пункту. Если же для указанной характеристики необходимы и признаки одного или нескольких других зависимых пунктов формулы, используется подчиненность данного зависимого пункта </w:t>
      </w:r>
      <w:proofErr w:type="gramStart"/>
      <w:r w:rsidRPr="00A53281">
        <w:rPr>
          <w:rFonts w:ascii="Times New Roman" w:eastAsia="Times New Roman" w:hAnsi="Times New Roman" w:cs="Times New Roman"/>
          <w:sz w:val="28"/>
          <w:szCs w:val="28"/>
          <w:lang w:eastAsia="ru-RU"/>
        </w:rPr>
        <w:t>независимому</w:t>
      </w:r>
      <w:proofErr w:type="gramEnd"/>
      <w:r w:rsidRPr="00A53281">
        <w:rPr>
          <w:rFonts w:ascii="Times New Roman" w:eastAsia="Times New Roman" w:hAnsi="Times New Roman" w:cs="Times New Roman"/>
          <w:sz w:val="28"/>
          <w:szCs w:val="28"/>
          <w:lang w:eastAsia="ru-RU"/>
        </w:rPr>
        <w:t xml:space="preserve"> через соответствующий зависимый пункт. При этом в данном зависимом пункте приводится ссылка только на тот зависимый пункт, которому он подчинен непосредственно.</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(3) Не следует излагать зависимый пункт формулы изобретения таким образом, что при этом происходит замена или исключение признаков изобретения, охарактеризованного в том пункте формулы, которому он подчинен.</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Если зависимый пункт формулы изобретения сформулирован так, что имеют место замена или исключение признаков независимого пункта, не может быть признано, что данный зависимый пункт совместно с независимым, которому он подчинен, характеризует одно изобретение.</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(4) Для выражения непосредственной подчиненности зависимого пункта нескольким пунктам формулы (множественная зависимость) ссылка на них приводится с использованием альтернативы. Пункт формулы с множественной </w:t>
      </w:r>
      <w:r w:rsidRPr="00A53281">
        <w:rPr>
          <w:rFonts w:ascii="Times New Roman" w:eastAsia="Times New Roman" w:hAnsi="Times New Roman" w:cs="Times New Roman"/>
          <w:sz w:val="28"/>
          <w:szCs w:val="28"/>
          <w:lang w:eastAsia="ru-RU"/>
        </w:rPr>
        <w:lastRenderedPageBreak/>
        <w:t>зависимостью не должен служить основанием для других пунктов формулы с множественной зависимостью.</w:t>
      </w:r>
    </w:p>
    <w:p w:rsidR="00CF2B98" w:rsidRPr="00A53281" w:rsidRDefault="00CF2B98"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7.2. Особенности формулы изобретения, относящегося к устройству</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Признаки устройства излагаются в формуле так, чтобы характеризовать его в статическом состоянии. При характеристике выполнения конструктивного элемента устройства допускается указание на его подвижность, на возможность реализации им определенной функции (например, с возможностью торможения, с возможностью фиксации) и т.п.</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7.3. Особенности формулы изобретения, относящегося к веществу</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формулу изобретения, характеризующую химическое соединение с установленной структурой любого происхождения, включаются наименование соединения по одной из принятых в химии номенклатур или обозначение соединения и его структурная формула (назначение соединения может не указываться).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случае химического соединения с неустановленной структурой в формуле изобретения приводятся наименование, содержащее характеристику назначения соединения, физико-химические и иные характеристики, позволяющие отличить данное соединение от других, в частности признаки способа его получения.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В случае нуклеиновых кислот и полипептидов, выделяемых из природного источника или получаемых иным путем с той же или направленно измененной биологической функцией, в формулу изобретения включаются наименование вещества, определяющая назначение биологическая функция (вид активности, биологическое свойство), если она не следует с очевидностью из наименования, номер соответствующей последовательности нуклеотидов или аминокислот (если она установлена) или физико-химические и иные характеристики, позволяющие отличить</w:t>
      </w:r>
      <w:proofErr w:type="gramEnd"/>
      <w:r w:rsidRPr="00A53281">
        <w:rPr>
          <w:rFonts w:ascii="Times New Roman" w:eastAsia="Times New Roman" w:hAnsi="Times New Roman" w:cs="Times New Roman"/>
          <w:sz w:val="28"/>
          <w:szCs w:val="28"/>
          <w:lang w:eastAsia="ru-RU"/>
        </w:rPr>
        <w:t xml:space="preserve"> данное соединение от других. Для последовательности нуклеотидов, кодирующей аминокислотную последовательность полипептида, дополнительно </w:t>
      </w:r>
      <w:r w:rsidRPr="00A53281">
        <w:rPr>
          <w:rFonts w:ascii="Times New Roman" w:eastAsia="Times New Roman" w:hAnsi="Times New Roman" w:cs="Times New Roman"/>
          <w:sz w:val="28"/>
          <w:szCs w:val="28"/>
          <w:lang w:eastAsia="ru-RU"/>
        </w:rPr>
        <w:lastRenderedPageBreak/>
        <w:t>указывается биологическая функция полипептида (вид активности, биологическое свойство), если она не следует с очевидностью из его наименования.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формуле изобретения, относящегося к композиции, приводятся ее наименование с указанием назначения, входящие в композицию ингредиенты и, при необходимости, количественное содержание ингредиентов.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в формуле изобретения, относящегося к композиции, приводится количественное содержание ингредиентов, они выражаются в любых однозначных единицах, как правило, двумя значениями, характеризующими минимальный и максимальный пределы содержания.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Допускается указание содержания одного из ингредиентов композиции одним значением, а содержания остальных ингредиентов - в виде интервала значений по отношению к этому единичному значению (например, содержание ингредиентов приводится на 100 </w:t>
      </w:r>
      <w:proofErr w:type="spellStart"/>
      <w:r w:rsidRPr="00A53281">
        <w:rPr>
          <w:rFonts w:ascii="Times New Roman" w:eastAsia="Times New Roman" w:hAnsi="Times New Roman" w:cs="Times New Roman"/>
          <w:sz w:val="28"/>
          <w:szCs w:val="28"/>
          <w:lang w:eastAsia="ru-RU"/>
        </w:rPr>
        <w:t>мас.ч</w:t>
      </w:r>
      <w:proofErr w:type="spellEnd"/>
      <w:r w:rsidRPr="00A53281">
        <w:rPr>
          <w:rFonts w:ascii="Times New Roman" w:eastAsia="Times New Roman" w:hAnsi="Times New Roman" w:cs="Times New Roman"/>
          <w:sz w:val="28"/>
          <w:szCs w:val="28"/>
          <w:lang w:eastAsia="ru-RU"/>
        </w:rPr>
        <w:t>. основного ингредиента композиции или на 1 л раствора).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Допускается указание количественного содержания антибиотиков, ферментов, анатоксинов и т.п. в составе композиции в иных единицах, чем единицы остальных ингредиентов композиции (например, тыс.ед. по отношению к массовому количеству остальных ингредиентов композиции).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композиций, назначение которых определяется только активным началом, а другие компоненты являются нейтральными носителями из круга традиционно применяющихся в композициях этого назначения, допускается указание в формуле только этого активного начала и его количественного содержания в составе композиции, в том числе в форме "эффективное количество".</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Другим вариантом характеристики такой композиции может быть указание в ней, кроме активного начала, других компонентов (нейтральных носителей) в форме обобщенного понятия "целевая добавка". В этом случае указывается количественное содержание активного начала и целевой добавки.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Если в качестве признака изобретения указано известное вещество сложного состава, допускается использование его специального названия с </w:t>
      </w:r>
      <w:r w:rsidRPr="00A53281">
        <w:rPr>
          <w:rFonts w:ascii="Times New Roman" w:eastAsia="Times New Roman" w:hAnsi="Times New Roman" w:cs="Times New Roman"/>
          <w:sz w:val="28"/>
          <w:szCs w:val="28"/>
          <w:lang w:eastAsia="ru-RU"/>
        </w:rPr>
        <w:lastRenderedPageBreak/>
        <w:t>указанием функции или свойства этого вещества и его основы. В этом случае в описании изобретения приводится источник информации, в котором это вещество описано.</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7.4. Особенности формулы изобретения, относящегося к штамму микроорганизма, линии клеток растений или животных, генетической конструкции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формулу, характеризующую штамм микроорганизма, включаются его родовое и видовое название на латинском языке, назначение штамма.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формулу, характеризующую линию клеток растений или животных, включаются название клеток и их назначение.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Если штамм или линия клеток </w:t>
      </w:r>
      <w:proofErr w:type="gramStart"/>
      <w:r w:rsidRPr="00A53281">
        <w:rPr>
          <w:rFonts w:ascii="Times New Roman" w:eastAsia="Times New Roman" w:hAnsi="Times New Roman" w:cs="Times New Roman"/>
          <w:sz w:val="28"/>
          <w:szCs w:val="28"/>
          <w:lang w:eastAsia="ru-RU"/>
        </w:rPr>
        <w:t>депонированы</w:t>
      </w:r>
      <w:proofErr w:type="gramEnd"/>
      <w:r w:rsidRPr="00A53281">
        <w:rPr>
          <w:rFonts w:ascii="Times New Roman" w:eastAsia="Times New Roman" w:hAnsi="Times New Roman" w:cs="Times New Roman"/>
          <w:sz w:val="28"/>
          <w:szCs w:val="28"/>
          <w:lang w:eastAsia="ru-RU"/>
        </w:rPr>
        <w:t>, приводятся название или аббревиатура уполномоченной на депонирование коллекции-депозитария и регистрационный номер, присвоенный коллекцией депонированному объекту.</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случаях, когда депонирование штамма или линии не осуществлено, формула составляется с соблюдением требования подпункта (1) пункта 10.8.1.4 настоящего Регламента.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 формулу, характеризующую генетическую конструкцию, включаются ее наименование с указанием назначения или определяющей назначение биологической функции и признаки, характеризующие конструктивное выполнение (подпункт (7) пункта 10.7.4.3 настоящего Регламента).</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7.5. Особенности формулы изобретения, относящегося к способу</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При использовании глаголов для характеристики действия (приема, операции) как признака способа их излагают в действительном залоге в изъявительном наклонении в третьем лице во множественном числе (нагревают, увлажняют, прокаливают и т.п.).</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bookmarkStart w:id="6" w:name="2.10.9"/>
      <w:bookmarkEnd w:id="6"/>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lastRenderedPageBreak/>
        <w:t>8.Требования к материалам, поясняющим сущность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Материалы, поясняющие сущность изобретения, могут быть оформлены в виде графических изображений (чертежей, схем, рисунков, графиков, эпюр, осциллограмм и т.д.), фотографий и таблиц.</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Рисунки представляются в том случае, когда невозможно проиллюстрировать изобретение чертежами или схемами.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Фотографии представляются как дополнение к графическим изображениям. В исключительных случаях, например, для иллюстрации этапов выполнения хирургической операции, фотографии могут быть представлены как основной вид поясняющих материалов.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Чертежи, схемы и рисунки представляются на отдельном листе, в правом верхнем углу которого рекомендуется приводить название изобретения.</w:t>
      </w:r>
    </w:p>
    <w:p w:rsidR="00A53281" w:rsidRDefault="00A53281" w:rsidP="00A53281">
      <w:pPr>
        <w:spacing w:after="0" w:line="360" w:lineRule="auto"/>
        <w:ind w:left="-567" w:firstLine="709"/>
        <w:jc w:val="both"/>
        <w:rPr>
          <w:rFonts w:ascii="Times New Roman" w:eastAsia="Times New Roman" w:hAnsi="Times New Roman" w:cs="Times New Roman"/>
          <w:b/>
          <w:bCs/>
          <w:sz w:val="28"/>
          <w:szCs w:val="28"/>
          <w:lang w:eastAsia="ru-RU"/>
        </w:rPr>
      </w:pPr>
      <w:bookmarkStart w:id="7" w:name="2.10.10"/>
      <w:bookmarkEnd w:id="7"/>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b/>
          <w:bCs/>
          <w:sz w:val="28"/>
          <w:szCs w:val="28"/>
          <w:lang w:eastAsia="ru-RU"/>
        </w:rPr>
        <w:t>9. Требования к реферату</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Реферат служит для целей информации об изобретении и представляет собой сокращенное изложение содержания описания изобретения, включающее название изобретения, характеристику области техники, к которой относится изобретение, и/или области применения, если это не ясно из названия, характеристику сущности изобретения с указанием достигаемого технического результата. Сущность изобретения излагается в свободной форме с указанием всех существенных признаков изобретения, нашедших отражение в независимом пункте формулы изобретения. При необходимости в реферате приводятся ссылки на позиции фигуры чертежей, выбранной для опубликования вместе с рефератом и указанной в графе "Перечень прилагаемых документов" заявления о выдаче патента.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Реферат может содержать дополнительные сведения, в частности, указание на наличие и количество зависимых пунктов формулы, графических изображений, таблиц.</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Рекомендуемый объем текста реферата - до 1000 печатных знаков.</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bookmarkStart w:id="8" w:name="2.10.11"/>
      <w:bookmarkEnd w:id="8"/>
      <w:r w:rsidRPr="00A53281">
        <w:rPr>
          <w:rFonts w:ascii="Times New Roman" w:eastAsia="Times New Roman" w:hAnsi="Times New Roman" w:cs="Times New Roman"/>
          <w:b/>
          <w:bCs/>
          <w:sz w:val="28"/>
          <w:szCs w:val="28"/>
          <w:lang w:eastAsia="ru-RU"/>
        </w:rPr>
        <w:t>10. Требования к оформлению заявки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(1) Заявление о выдаче патента представляется на русском языке. Рекомендуется дополнительно к указанию имен, наименований и адресов на кириллице приведение их также на латинице для последующего использования при публикации сведений в изданиях Роспатента на английском языке. Прочие документы заявки представляются на русском или другом языке.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В соответствии с пунктом 2 </w:t>
      </w:r>
      <w:hyperlink r:id="rId23" w:anchor="1374" w:history="1">
        <w:r w:rsidRPr="00A53281">
          <w:rPr>
            <w:rFonts w:ascii="Times New Roman" w:eastAsia="Times New Roman" w:hAnsi="Times New Roman" w:cs="Times New Roman"/>
            <w:color w:val="0000FF"/>
            <w:sz w:val="28"/>
            <w:szCs w:val="28"/>
            <w:u w:val="single"/>
            <w:lang w:eastAsia="ru-RU"/>
          </w:rPr>
          <w:t>статьи 1374</w:t>
        </w:r>
      </w:hyperlink>
      <w:r w:rsidRPr="00A53281">
        <w:rPr>
          <w:rFonts w:ascii="Times New Roman" w:eastAsia="Times New Roman" w:hAnsi="Times New Roman" w:cs="Times New Roman"/>
          <w:sz w:val="28"/>
          <w:szCs w:val="28"/>
          <w:lang w:eastAsia="ru-RU"/>
        </w:rPr>
        <w:t xml:space="preserve"> Кодекса, если документы заявки представлены на другом языке, к заявке прилагается их перевод на русский язык.</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Перевод надписей на чертежах на русский язык представляется в виде копии оригинала чертежа с переводом надписей, наклеенных на оригинал надписей, либо в виде вновь выполненного чертежа, содержащего соответствующие надписи на русском языке.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Документы заявки на секретное изобретение представляются на русском языке.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(2) Документы заявки, указанные в пункте 10.2 настоящего Регламента, составленные на русском языке, представляются в двух экземплярах. Оба экземпляра должны быть пригодны для репродуцирования. Те же документы, если они составлены на другом языке, представляются в одном экземпляре, а перевод их на русский язык, включая перевод надписей на чертежах, - в двух экземплярах. К переводу на русский язык документов заявки прилагаются копии чертежей, если они содержались в заявке, в двух экземплярах.</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Остальные документы и перевод их на русский язык, если они составлены на другом языке, представляются в одном экземпляре.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Все документы заявки на секретное изобретение представляются в одном экземпляре.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 xml:space="preserve">(3) Заявка не должна содержать выражений, чертежей, рисунков, фотографий и иных материалов, противоречащих морали и общественному порядку; пренебрежительных высказываний по отношению к продукции или технологическим процессам, а также заявкам или охранным документам других лиц; высказываний или сведений, явно не относящихся к изобретению, либо не являющихся необходимыми для признания документов заявки соответствующими </w:t>
      </w:r>
      <w:r w:rsidRPr="00A53281">
        <w:rPr>
          <w:rFonts w:ascii="Times New Roman" w:eastAsia="Times New Roman" w:hAnsi="Times New Roman" w:cs="Times New Roman"/>
          <w:sz w:val="28"/>
          <w:szCs w:val="28"/>
          <w:lang w:eastAsia="ru-RU"/>
        </w:rPr>
        <w:lastRenderedPageBreak/>
        <w:t>требованиям настоящего Регламента.</w:t>
      </w:r>
      <w:proofErr w:type="gramEnd"/>
      <w:r w:rsidRPr="00A53281">
        <w:rPr>
          <w:rFonts w:ascii="Times New Roman" w:eastAsia="Times New Roman" w:hAnsi="Times New Roman" w:cs="Times New Roman"/>
          <w:sz w:val="28"/>
          <w:szCs w:val="28"/>
          <w:lang w:eastAsia="ru-RU"/>
        </w:rPr>
        <w:t xml:space="preserve"> Простое указание недостатков известных изобретений, приведенных в разделе "Уровень техники", не считается недопустимым элементом.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(4) В формуле изобретения, описании и поясняющих его материалах, а также в реферате используются стандартизованные термины и сокращения, а при их отсутствии - общепринятые в научной и технической литературе.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При использовании терминов и обозначений, не имеющих широкого применения в научно-технической литературе, их значение поясняется в тексте при первом употреблении.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Не допускается использовать термины, характеризующие понятия, отнесенные в научно-технической литературе к </w:t>
      </w:r>
      <w:proofErr w:type="gramStart"/>
      <w:r w:rsidRPr="00A53281">
        <w:rPr>
          <w:rFonts w:ascii="Times New Roman" w:eastAsia="Times New Roman" w:hAnsi="Times New Roman" w:cs="Times New Roman"/>
          <w:sz w:val="28"/>
          <w:szCs w:val="28"/>
          <w:lang w:eastAsia="ru-RU"/>
        </w:rPr>
        <w:t>ненаучным</w:t>
      </w:r>
      <w:proofErr w:type="gramEnd"/>
      <w:r w:rsidRPr="00A53281">
        <w:rPr>
          <w:rFonts w:ascii="Times New Roman" w:eastAsia="Times New Roman" w:hAnsi="Times New Roman" w:cs="Times New Roman"/>
          <w:sz w:val="28"/>
          <w:szCs w:val="28"/>
          <w:lang w:eastAsia="ru-RU"/>
        </w:rPr>
        <w:t>.</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Все условные обозначения расшифровываются. В описании и в формуле изобретения соблюдается единство терминологии, т.е. одни и те же признаки в тексте описания и в формуле изобретения называются одинаково. Требование единства терминологии относится также к размерностям физических величин и к используемым условным обозначениям.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Название изобретения при необходимости может содержать символы латинского алфавита и арабские цифры. Употребление символов иных алфавитов, специальных знаков в названии изобретения не допускается.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Физические величины выражаются предпочтительно в единицах действующей Международной системы единиц.</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(5) Все экземпляры документов оформляются таким образом, чтобы было возможно получить неограниченное количество читабельных копий при непосредственном репродуцировании документов с использованием стандартных средств копирования или сканирования.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Каждый лист используется только с одной стороны с расположением строк параллельно меньшей стороне листа.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(6) Документы заявки выполняют на прочной белой гладкой неблестящей бумаге.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 xml:space="preserve">Каждый документ заявки и перечень последовательностей нуклеотидов и/или аминокислот начинаются на отдельном листе. Листы имеют формат 210 </w:t>
      </w:r>
      <w:proofErr w:type="spellStart"/>
      <w:r w:rsidRPr="00A53281">
        <w:rPr>
          <w:rFonts w:ascii="Times New Roman" w:eastAsia="Times New Roman" w:hAnsi="Times New Roman" w:cs="Times New Roman"/>
          <w:sz w:val="28"/>
          <w:szCs w:val="28"/>
          <w:lang w:eastAsia="ru-RU"/>
        </w:rPr>
        <w:t>х</w:t>
      </w:r>
      <w:proofErr w:type="spellEnd"/>
      <w:r w:rsidRPr="00A53281">
        <w:rPr>
          <w:rFonts w:ascii="Times New Roman" w:eastAsia="Times New Roman" w:hAnsi="Times New Roman" w:cs="Times New Roman"/>
          <w:sz w:val="28"/>
          <w:szCs w:val="28"/>
          <w:lang w:eastAsia="ru-RU"/>
        </w:rPr>
        <w:t xml:space="preserve"> 297 мм. Минимальный размер полей на листах, содержащих описание, формулу изобретения и реферат, составляет, </w:t>
      </w:r>
      <w:proofErr w:type="gramStart"/>
      <w:r w:rsidRPr="00A53281">
        <w:rPr>
          <w:rFonts w:ascii="Times New Roman" w:eastAsia="Times New Roman" w:hAnsi="Times New Roman" w:cs="Times New Roman"/>
          <w:sz w:val="28"/>
          <w:szCs w:val="28"/>
          <w:lang w:eastAsia="ru-RU"/>
        </w:rPr>
        <w:t>мм</w:t>
      </w:r>
      <w:proofErr w:type="gramEnd"/>
      <w:r w:rsidRPr="00A53281">
        <w:rPr>
          <w:rFonts w:ascii="Times New Roman" w:eastAsia="Times New Roman" w:hAnsi="Times New Roman" w:cs="Times New Roman"/>
          <w:sz w:val="28"/>
          <w:szCs w:val="28"/>
          <w:lang w:eastAsia="ru-RU"/>
        </w:rPr>
        <w:t>:</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верхнее - 20;</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нижнее - 20;</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правое - 20;</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левое - 25.</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На листах, содержащих чертежи, размер используемой площади не превышает 262 </w:t>
      </w:r>
      <w:proofErr w:type="spellStart"/>
      <w:r w:rsidRPr="00A53281">
        <w:rPr>
          <w:rFonts w:ascii="Times New Roman" w:eastAsia="Times New Roman" w:hAnsi="Times New Roman" w:cs="Times New Roman"/>
          <w:sz w:val="28"/>
          <w:szCs w:val="28"/>
          <w:lang w:eastAsia="ru-RU"/>
        </w:rPr>
        <w:t>х</w:t>
      </w:r>
      <w:proofErr w:type="spellEnd"/>
      <w:r w:rsidRPr="00A53281">
        <w:rPr>
          <w:rFonts w:ascii="Times New Roman" w:eastAsia="Times New Roman" w:hAnsi="Times New Roman" w:cs="Times New Roman"/>
          <w:sz w:val="28"/>
          <w:szCs w:val="28"/>
          <w:lang w:eastAsia="ru-RU"/>
        </w:rPr>
        <w:t xml:space="preserve"> 170 мм. Минимальный размер полей составляет, </w:t>
      </w:r>
      <w:proofErr w:type="gramStart"/>
      <w:r w:rsidRPr="00A53281">
        <w:rPr>
          <w:rFonts w:ascii="Times New Roman" w:eastAsia="Times New Roman" w:hAnsi="Times New Roman" w:cs="Times New Roman"/>
          <w:sz w:val="28"/>
          <w:szCs w:val="28"/>
          <w:lang w:eastAsia="ru-RU"/>
        </w:rPr>
        <w:t>мм</w:t>
      </w:r>
      <w:proofErr w:type="gramEnd"/>
      <w:r w:rsidRPr="00A53281">
        <w:rPr>
          <w:rFonts w:ascii="Times New Roman" w:eastAsia="Times New Roman" w:hAnsi="Times New Roman" w:cs="Times New Roman"/>
          <w:sz w:val="28"/>
          <w:szCs w:val="28"/>
          <w:lang w:eastAsia="ru-RU"/>
        </w:rPr>
        <w:t>:</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верхнее - 25;</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нижнее - 10;</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правое - 15;</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левое - 25.</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Формат фотографий выбирается таким, чтобы он не превышал установленные размеры листов документов заявки. Фотографии малого формата представляются наклеенными на листы бумаги с соблюдением установленных требований к формату и качеству листа.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(7) Нумерация листов осуществляется арабскими цифрами, последовательно, начиная с единицы, с использованием отдельных серий нумерации. К первой серии нумерации относится заявление, ко второй - описание, формула изобретения и реферат. Если заявка содержит чертежи или иные материалы, они нумеруются в виде отдельной серии. Так же нумеруется и перечень последовательностей нуклеотидов и/или аминокислот.</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(8) Документы печатаются шрифтом черного цвета с обеспечением возможности ознакомления с ними заинтересованных лиц и непосредственного репродуцирования. Тексты описания, формулы изобретения и реферата печатаются через 1,5 интервала с высотой заглавных букв не менее 2,1 мм (без разделения на колонки).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Графические символы, латинские наименования, латинские и греческие буквы, математические и химические формулы или символы могут быть вписаны чернилами, пастой или тушью черного цвета. Не допускается смешанное написание формул в печатном виде и от руки.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(9) В описании, в формуле изобретения и в реферате могут быть использованы химические формулы.</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При написании структурных химических формул следует применять общепринятые символы элементов и четко указывать связи между элементами и радикалами.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Перечень последовательностей нуклеотидов и/или аминокислот, представляемый в печатной форме, должен быть оформлен в соответствии со </w:t>
      </w:r>
      <w:hyperlink r:id="rId24" w:history="1">
        <w:r w:rsidRPr="00A53281">
          <w:rPr>
            <w:rFonts w:ascii="Times New Roman" w:eastAsia="Times New Roman" w:hAnsi="Times New Roman" w:cs="Times New Roman"/>
            <w:color w:val="0000FF"/>
            <w:sz w:val="28"/>
            <w:szCs w:val="28"/>
            <w:u w:val="single"/>
            <w:lang w:eastAsia="ru-RU"/>
          </w:rPr>
          <w:t>стандартом ST.25</w:t>
        </w:r>
      </w:hyperlink>
      <w:r w:rsidRPr="00A53281">
        <w:rPr>
          <w:rFonts w:ascii="Times New Roman" w:eastAsia="Times New Roman" w:hAnsi="Times New Roman" w:cs="Times New Roman"/>
          <w:sz w:val="28"/>
          <w:szCs w:val="28"/>
          <w:lang w:eastAsia="ru-RU"/>
        </w:rPr>
        <w:t xml:space="preserve"> ВОИС.</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(10) В описании, в формуле изобретения и в реферате могут быть использованы математические выражения (формулы) и символы.</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Форма представления математического выражения не регламентируется.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Все буквенные обозначения, имеющиеся в математических формулах, расшифровываются. Разъяснения к формуле следует писать столбиком и после каждой строки ставить точку с запятой. При этом расшифровка буквенных обозначений дается по порядку их применения в формуле.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Математические знаки: &gt;, &lt;, =, +, - и другие используются только в математических формулах, а в тексте их следует писать словами (больше, меньше, равно и т.п.).</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Для обозначения интервалов между положительными величинами допускается применение знака " " (от и до). В других случаях следует писать словами: "от" и "до".</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При процентном выражении величин знак процента</w:t>
      </w:r>
      <w:proofErr w:type="gramStart"/>
      <w:r w:rsidRPr="00A53281">
        <w:rPr>
          <w:rFonts w:ascii="Times New Roman" w:eastAsia="Times New Roman" w:hAnsi="Times New Roman" w:cs="Times New Roman"/>
          <w:sz w:val="28"/>
          <w:szCs w:val="28"/>
          <w:lang w:eastAsia="ru-RU"/>
        </w:rPr>
        <w:t xml:space="preserve"> (%) </w:t>
      </w:r>
      <w:proofErr w:type="gramEnd"/>
      <w:r w:rsidRPr="00A53281">
        <w:rPr>
          <w:rFonts w:ascii="Times New Roman" w:eastAsia="Times New Roman" w:hAnsi="Times New Roman" w:cs="Times New Roman"/>
          <w:sz w:val="28"/>
          <w:szCs w:val="28"/>
          <w:lang w:eastAsia="ru-RU"/>
        </w:rPr>
        <w:t>ставится после числа. Если величин несколько, то знак процента ставится перед их перечислением и отделяется от них двоеточием.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Перенос в математических формулах допускается только по знаку.</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(11) Графические изображения (чертежи, схемы, графики, рисунки и т.п.) выполняются черными нестираемыми четкими линиями одинаковой толщины по всей длине, без растушевки и раскрашивания.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Масштаб и четкость изображения выбираются </w:t>
      </w:r>
      <w:proofErr w:type="gramStart"/>
      <w:r w:rsidRPr="00A53281">
        <w:rPr>
          <w:rFonts w:ascii="Times New Roman" w:eastAsia="Times New Roman" w:hAnsi="Times New Roman" w:cs="Times New Roman"/>
          <w:sz w:val="28"/>
          <w:szCs w:val="28"/>
          <w:lang w:eastAsia="ru-RU"/>
        </w:rPr>
        <w:t>такими</w:t>
      </w:r>
      <w:proofErr w:type="gramEnd"/>
      <w:r w:rsidRPr="00A53281">
        <w:rPr>
          <w:rFonts w:ascii="Times New Roman" w:eastAsia="Times New Roman" w:hAnsi="Times New Roman" w:cs="Times New Roman"/>
          <w:sz w:val="28"/>
          <w:szCs w:val="28"/>
          <w:lang w:eastAsia="ru-RU"/>
        </w:rPr>
        <w:t>, чтобы при фотографическом репродуцировании с линейным уменьшением размеров до 2/3 можно было различить все детали.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Цифры и буквы не следует помещать в скобки, кружки и кавычки. Высота цифр и букв выбирается не менее 3,2 мм. Цифровые и буквенные обозначения выполняются </w:t>
      </w:r>
      <w:proofErr w:type="gramStart"/>
      <w:r w:rsidRPr="00A53281">
        <w:rPr>
          <w:rFonts w:ascii="Times New Roman" w:eastAsia="Times New Roman" w:hAnsi="Times New Roman" w:cs="Times New Roman"/>
          <w:sz w:val="28"/>
          <w:szCs w:val="28"/>
          <w:lang w:eastAsia="ru-RU"/>
        </w:rPr>
        <w:t>четкими</w:t>
      </w:r>
      <w:proofErr w:type="gramEnd"/>
      <w:r w:rsidRPr="00A53281">
        <w:rPr>
          <w:rFonts w:ascii="Times New Roman" w:eastAsia="Times New Roman" w:hAnsi="Times New Roman" w:cs="Times New Roman"/>
          <w:sz w:val="28"/>
          <w:szCs w:val="28"/>
          <w:lang w:eastAsia="ru-RU"/>
        </w:rPr>
        <w:t>, толщина их линий соответствует толщине линий изображения.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Каждое графическое изображение, независимо от его вида, нумеруется арабскими цифрами как фигура (</w:t>
      </w:r>
      <w:proofErr w:type="gramStart"/>
      <w:r w:rsidRPr="00A53281">
        <w:rPr>
          <w:rFonts w:ascii="Times New Roman" w:eastAsia="Times New Roman" w:hAnsi="Times New Roman" w:cs="Times New Roman"/>
          <w:sz w:val="28"/>
          <w:szCs w:val="28"/>
          <w:lang w:eastAsia="ru-RU"/>
        </w:rPr>
        <w:t>фиг</w:t>
      </w:r>
      <w:proofErr w:type="gramEnd"/>
      <w:r w:rsidRPr="00A53281">
        <w:rPr>
          <w:rFonts w:ascii="Times New Roman" w:eastAsia="Times New Roman" w:hAnsi="Times New Roman" w:cs="Times New Roman"/>
          <w:sz w:val="28"/>
          <w:szCs w:val="28"/>
          <w:lang w:eastAsia="ru-RU"/>
        </w:rPr>
        <w:t>.1, фиг.2 и т.д.) в порядке единой нумерации, в соответствии с очередностью упоминания их в тексте описания. Если описание поясняется одной фигурой, то она не нумеруется.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На одном листе может быть расположено несколько фигур, при этом они четко отграничиваются друг от друга. Если фигуры, расположенные на двух и более листах, представляют части единой фигуры, они размещаются так, чтобы эта фигура могла быть скомпонована без пропуска какой-либо части любой из фигур, изображенных на разных листах.</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Отдельные фигуры располагаются на листе или листах так, чтобы они были четко отделены друг от друга и листы были максимально насыщенными. Желательно располагать фигуры так, чтобы их можно было читать при вертикальном расположении длинных сторон листа. Если пропорции фигур таковы, что их удобнее расположить при повернутом на 90° положении листа, то верх фигур должен приходиться на левую сторону листа.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Предпочтительным является использование на чертеже прямоугольных (ортогональных) проекций (в различных видах, разрезах и сечениях); допускается также использование аксонометрической проекции.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Разрезы выполняются наклонной штриховкой, которая не препятствует ясному чтению ссылочных обозначений и основных линий.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Чертежи выполняются без каких-либо надписей, за исключением необходимых слов, таких как "вода", "пар", "открыто", "закрыто", "А - А" (для обозначения разреза) и т.п.</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Размеры на чертеже не указываются. При необходимости они приводятся в описании.</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Изображенные на чертеже элементы обозначаются арабскими цифрами в соответствии с описанием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Одни и те же элементы, представленные на нескольких фигурах, обозначаются одной и той же цифрой. Не следует обозначать различные элементы, представленные на различных фигурах, одинаковой цифрой. Обозначения, не упомянутые в описании, не проставляются в чертежах.</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графическое изображение представляется в виде схемы, то при ее выполнении применяются стандартизованные условные графические обозначения.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Допускается на схеме одного вида изображать отдельные элементы схем другого вида (например, на электрической схеме - элементы кинематических и гидравлических схем).</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Если схема представлена в виде прямоугольников в качестве графических обозначений элементов, то, кроме цифрового обозначения, непосредственно в прямоугольник вписывается и наименование элемента. Если размеры графического изображения элемента не позволяют этого сделать, наименование элемента допускается указывать на выносной линии (при необходимости, в виде подрисуночной надписи, помещенной в поле схемы).</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Рисунок выполняется настолько четким, чтобы его можно было непосредственно репродуцировать.</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Чертежи, схемы, рисунки не приводятся в описании и формуле изобретения.</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(12) Библиографические данные источников информации указываются таким образом, чтобы источник информации мог быть по ним обнаружен.</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(13) Копия перечня последовательностей нуклеотидов и/или аминокислот, представляемая в машиночитаемой форме (на дискете), должна быть идентична перечню, представленному в печатной форме.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 xml:space="preserve">Копия перечня последовательностей в машиночитаемой форме, позволяющая осуществить ее распечатку, должна размещаться в одном файле, предпочтительно на одной дискете. Данные, записанные на дискете, подготавливаются с использованием кодовых страниц 1251 для </w:t>
      </w:r>
      <w:proofErr w:type="spellStart"/>
      <w:r w:rsidRPr="00A53281">
        <w:rPr>
          <w:rFonts w:ascii="Times New Roman" w:eastAsia="Times New Roman" w:hAnsi="Times New Roman" w:cs="Times New Roman"/>
          <w:sz w:val="28"/>
          <w:szCs w:val="28"/>
          <w:lang w:eastAsia="ru-RU"/>
        </w:rPr>
        <w:t>Windows</w:t>
      </w:r>
      <w:proofErr w:type="spellEnd"/>
      <w:r w:rsidRPr="00A53281">
        <w:rPr>
          <w:rFonts w:ascii="Times New Roman" w:eastAsia="Times New Roman" w:hAnsi="Times New Roman" w:cs="Times New Roman"/>
          <w:sz w:val="28"/>
          <w:szCs w:val="28"/>
          <w:lang w:eastAsia="ru-RU"/>
        </w:rPr>
        <w:t xml:space="preserve"> или 866 для MS DOS (предпочтительно с помощью текстового редактора версии не ниже </w:t>
      </w:r>
      <w:proofErr w:type="spellStart"/>
      <w:r w:rsidRPr="00A53281">
        <w:rPr>
          <w:rFonts w:ascii="Times New Roman" w:eastAsia="Times New Roman" w:hAnsi="Times New Roman" w:cs="Times New Roman"/>
          <w:sz w:val="28"/>
          <w:szCs w:val="28"/>
          <w:lang w:eastAsia="ru-RU"/>
        </w:rPr>
        <w:t>Word</w:t>
      </w:r>
      <w:proofErr w:type="spellEnd"/>
      <w:r w:rsidRPr="00A53281">
        <w:rPr>
          <w:rFonts w:ascii="Times New Roman" w:eastAsia="Times New Roman" w:hAnsi="Times New Roman" w:cs="Times New Roman"/>
          <w:sz w:val="28"/>
          <w:szCs w:val="28"/>
          <w:lang w:eastAsia="ru-RU"/>
        </w:rPr>
        <w:t xml:space="preserve"> 6 для </w:t>
      </w:r>
      <w:proofErr w:type="spellStart"/>
      <w:r w:rsidRPr="00A53281">
        <w:rPr>
          <w:rFonts w:ascii="Times New Roman" w:eastAsia="Times New Roman" w:hAnsi="Times New Roman" w:cs="Times New Roman"/>
          <w:sz w:val="28"/>
          <w:szCs w:val="28"/>
          <w:lang w:eastAsia="ru-RU"/>
        </w:rPr>
        <w:t>Windows</w:t>
      </w:r>
      <w:proofErr w:type="spellEnd"/>
      <w:r w:rsidRPr="00A53281">
        <w:rPr>
          <w:rFonts w:ascii="Times New Roman" w:eastAsia="Times New Roman" w:hAnsi="Times New Roman" w:cs="Times New Roman"/>
          <w:sz w:val="28"/>
          <w:szCs w:val="28"/>
          <w:lang w:eastAsia="ru-RU"/>
        </w:rPr>
        <w:t>).</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Сжатие файла допустимо при условии, что сжатый файл представлен в виде самораспаковывающегося архива.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A53281">
        <w:rPr>
          <w:rFonts w:ascii="Times New Roman" w:eastAsia="Times New Roman" w:hAnsi="Times New Roman" w:cs="Times New Roman"/>
          <w:sz w:val="28"/>
          <w:szCs w:val="28"/>
          <w:lang w:eastAsia="ru-RU"/>
        </w:rPr>
        <w:t>Дискета должна иметь прикрепленный к ней постоянным образом ярлык, на котором напечатаны или написаны от руки печатными буквами имя заявителя, название изобретения, дата, на которую произведена запись, названия операционной системы и текстового редактора, с помощью которого создан файл.</w:t>
      </w:r>
      <w:proofErr w:type="gramEnd"/>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(14) Документы заявки, подаваемой в электронном виде на машиночитаемом носителе (с одновременным представлением на бумажном носителе) или с использованием электронно-цифровой подписи, оформляются в соответствии с подпунктами (6) - (12) настоящего пункта.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(15) Документы заявки на секретное изобретение составляются и учитываются в соответствии с требованиями законодательства о государственной тайне.</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bookmarkStart w:id="9" w:name="2.10.12"/>
      <w:bookmarkEnd w:id="9"/>
      <w:r w:rsidRPr="00A53281">
        <w:rPr>
          <w:rFonts w:ascii="Times New Roman" w:eastAsia="Times New Roman" w:hAnsi="Times New Roman" w:cs="Times New Roman"/>
          <w:b/>
          <w:bCs/>
          <w:sz w:val="28"/>
          <w:szCs w:val="28"/>
          <w:lang w:eastAsia="ru-RU"/>
        </w:rPr>
        <w:t>11. Заявки на изобретение представляются</w:t>
      </w:r>
      <w:r w:rsidRPr="00A53281">
        <w:rPr>
          <w:rFonts w:ascii="Times New Roman" w:eastAsia="Times New Roman" w:hAnsi="Times New Roman" w:cs="Times New Roman"/>
          <w:sz w:val="28"/>
          <w:szCs w:val="28"/>
          <w:lang w:eastAsia="ru-RU"/>
        </w:rPr>
        <w:t xml:space="preserve"> в Роспатент непосредственно, по факсу (с последующим представлением их оригинала), в электронном виде на машиночитаемом носителе (с одновременным представлением на бумажном носителе) или с использованием электронно-цифровой подписи либо направляются почтой по адресу, указанному в пункте 7.3 настоящего Регламента.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lastRenderedPageBreak/>
        <w:t>Прием заявок может осуществляться в региональных пунктах приема заявок по адресам, указанным на Интернет-сайте Роспатента.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bookmarkStart w:id="10" w:name="2.10.13"/>
      <w:bookmarkEnd w:id="10"/>
      <w:r w:rsidRPr="00A53281">
        <w:rPr>
          <w:rFonts w:ascii="Times New Roman" w:eastAsia="Times New Roman" w:hAnsi="Times New Roman" w:cs="Times New Roman"/>
          <w:b/>
          <w:bCs/>
          <w:sz w:val="28"/>
          <w:szCs w:val="28"/>
          <w:lang w:eastAsia="ru-RU"/>
        </w:rPr>
        <w:t>12. Использование машиночитаемых носителей</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Документы заявки, подаваемой в электронном виде на машиночитаемом носителе (с одновременным представлением на бумажном носителе) или с использованием электронно-цифровой подписи, оформляются в соответствии с требованиями настоящего Регламента.</w:t>
      </w:r>
    </w:p>
    <w:p w:rsidR="00CF2B98" w:rsidRPr="00A53281" w:rsidRDefault="00CF2B98" w:rsidP="00A53281">
      <w:pPr>
        <w:spacing w:after="0" w:line="360" w:lineRule="auto"/>
        <w:ind w:left="-567" w:firstLine="709"/>
        <w:jc w:val="both"/>
        <w:rPr>
          <w:rFonts w:ascii="Times New Roman" w:eastAsia="Times New Roman" w:hAnsi="Times New Roman" w:cs="Times New Roman"/>
          <w:sz w:val="28"/>
          <w:szCs w:val="28"/>
          <w:lang w:eastAsia="ru-RU"/>
        </w:rPr>
      </w:pPr>
      <w:r w:rsidRPr="00A53281">
        <w:rPr>
          <w:rFonts w:ascii="Times New Roman" w:eastAsia="Times New Roman" w:hAnsi="Times New Roman" w:cs="Times New Roman"/>
          <w:sz w:val="28"/>
          <w:szCs w:val="28"/>
          <w:lang w:eastAsia="ru-RU"/>
        </w:rPr>
        <w:t>Требования к электронной подаче заявки с использованием электронно-цифровой подписи устанавливаются Роспатентом.</w:t>
      </w:r>
    </w:p>
    <w:p w:rsidR="009817C2" w:rsidRDefault="009817C2" w:rsidP="00A53281">
      <w:pPr>
        <w:spacing w:after="0"/>
      </w:pPr>
    </w:p>
    <w:sectPr w:rsidR="009817C2" w:rsidSect="009817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F2B98"/>
    <w:rsid w:val="00000513"/>
    <w:rsid w:val="00000F05"/>
    <w:rsid w:val="00002973"/>
    <w:rsid w:val="0000300C"/>
    <w:rsid w:val="00003E14"/>
    <w:rsid w:val="0000433B"/>
    <w:rsid w:val="00005839"/>
    <w:rsid w:val="00005AB4"/>
    <w:rsid w:val="00005B2E"/>
    <w:rsid w:val="00005DB8"/>
    <w:rsid w:val="0000617F"/>
    <w:rsid w:val="0000687F"/>
    <w:rsid w:val="0000696C"/>
    <w:rsid w:val="00007D75"/>
    <w:rsid w:val="00012FC7"/>
    <w:rsid w:val="0001340D"/>
    <w:rsid w:val="0001485F"/>
    <w:rsid w:val="00015CAC"/>
    <w:rsid w:val="000164B1"/>
    <w:rsid w:val="00016AFF"/>
    <w:rsid w:val="00016E18"/>
    <w:rsid w:val="00017489"/>
    <w:rsid w:val="00017CBB"/>
    <w:rsid w:val="00022878"/>
    <w:rsid w:val="000242A8"/>
    <w:rsid w:val="00026A9B"/>
    <w:rsid w:val="000273B3"/>
    <w:rsid w:val="000273EF"/>
    <w:rsid w:val="000316BE"/>
    <w:rsid w:val="00031854"/>
    <w:rsid w:val="00031CF0"/>
    <w:rsid w:val="00032B56"/>
    <w:rsid w:val="00035925"/>
    <w:rsid w:val="0003651D"/>
    <w:rsid w:val="00037833"/>
    <w:rsid w:val="00040B5D"/>
    <w:rsid w:val="0004169C"/>
    <w:rsid w:val="00041D47"/>
    <w:rsid w:val="00043104"/>
    <w:rsid w:val="0004350F"/>
    <w:rsid w:val="00043891"/>
    <w:rsid w:val="00044C40"/>
    <w:rsid w:val="00045AD8"/>
    <w:rsid w:val="00045D11"/>
    <w:rsid w:val="00047BE3"/>
    <w:rsid w:val="00050256"/>
    <w:rsid w:val="0005066E"/>
    <w:rsid w:val="00053907"/>
    <w:rsid w:val="00053935"/>
    <w:rsid w:val="00053B72"/>
    <w:rsid w:val="00053C08"/>
    <w:rsid w:val="000542B6"/>
    <w:rsid w:val="000551AE"/>
    <w:rsid w:val="00055210"/>
    <w:rsid w:val="00055DA0"/>
    <w:rsid w:val="00056704"/>
    <w:rsid w:val="00056793"/>
    <w:rsid w:val="0006034D"/>
    <w:rsid w:val="000607F5"/>
    <w:rsid w:val="00061479"/>
    <w:rsid w:val="00062B58"/>
    <w:rsid w:val="000631D8"/>
    <w:rsid w:val="0006399B"/>
    <w:rsid w:val="0006486A"/>
    <w:rsid w:val="000653EC"/>
    <w:rsid w:val="00065BB4"/>
    <w:rsid w:val="00066D85"/>
    <w:rsid w:val="0007042B"/>
    <w:rsid w:val="00070C2E"/>
    <w:rsid w:val="00072F65"/>
    <w:rsid w:val="000733C1"/>
    <w:rsid w:val="000733E6"/>
    <w:rsid w:val="00075EBB"/>
    <w:rsid w:val="00077DC3"/>
    <w:rsid w:val="00081B80"/>
    <w:rsid w:val="00081E46"/>
    <w:rsid w:val="00081FFE"/>
    <w:rsid w:val="000838AC"/>
    <w:rsid w:val="00083C56"/>
    <w:rsid w:val="0008497F"/>
    <w:rsid w:val="00084DE5"/>
    <w:rsid w:val="0008514E"/>
    <w:rsid w:val="000851E0"/>
    <w:rsid w:val="00085B6C"/>
    <w:rsid w:val="00086245"/>
    <w:rsid w:val="00087109"/>
    <w:rsid w:val="00087377"/>
    <w:rsid w:val="0009183C"/>
    <w:rsid w:val="00091F3A"/>
    <w:rsid w:val="00094F53"/>
    <w:rsid w:val="00095360"/>
    <w:rsid w:val="00096337"/>
    <w:rsid w:val="00096A68"/>
    <w:rsid w:val="000A1BFE"/>
    <w:rsid w:val="000A21A8"/>
    <w:rsid w:val="000A3D05"/>
    <w:rsid w:val="000A403D"/>
    <w:rsid w:val="000A4277"/>
    <w:rsid w:val="000A5D15"/>
    <w:rsid w:val="000A5F63"/>
    <w:rsid w:val="000A7538"/>
    <w:rsid w:val="000B02F4"/>
    <w:rsid w:val="000B0F79"/>
    <w:rsid w:val="000B1110"/>
    <w:rsid w:val="000B14F7"/>
    <w:rsid w:val="000B1772"/>
    <w:rsid w:val="000B24FE"/>
    <w:rsid w:val="000B28D3"/>
    <w:rsid w:val="000B32E1"/>
    <w:rsid w:val="000B35AE"/>
    <w:rsid w:val="000B4D59"/>
    <w:rsid w:val="000B59B8"/>
    <w:rsid w:val="000B5F02"/>
    <w:rsid w:val="000B64B1"/>
    <w:rsid w:val="000B6592"/>
    <w:rsid w:val="000B75C2"/>
    <w:rsid w:val="000C0763"/>
    <w:rsid w:val="000C3C90"/>
    <w:rsid w:val="000C3EB3"/>
    <w:rsid w:val="000C3F45"/>
    <w:rsid w:val="000C5051"/>
    <w:rsid w:val="000C5AEF"/>
    <w:rsid w:val="000C665A"/>
    <w:rsid w:val="000C6EEE"/>
    <w:rsid w:val="000C7411"/>
    <w:rsid w:val="000C7C63"/>
    <w:rsid w:val="000D0601"/>
    <w:rsid w:val="000D125A"/>
    <w:rsid w:val="000D4FA3"/>
    <w:rsid w:val="000D528C"/>
    <w:rsid w:val="000D5859"/>
    <w:rsid w:val="000D5C4D"/>
    <w:rsid w:val="000D79FC"/>
    <w:rsid w:val="000E14D3"/>
    <w:rsid w:val="000E1DF0"/>
    <w:rsid w:val="000E1E38"/>
    <w:rsid w:val="000E203C"/>
    <w:rsid w:val="000E2E17"/>
    <w:rsid w:val="000E3C7B"/>
    <w:rsid w:val="000E581B"/>
    <w:rsid w:val="000E7E11"/>
    <w:rsid w:val="000F03F6"/>
    <w:rsid w:val="000F0EC0"/>
    <w:rsid w:val="000F1440"/>
    <w:rsid w:val="000F14CE"/>
    <w:rsid w:val="000F19BC"/>
    <w:rsid w:val="000F20C1"/>
    <w:rsid w:val="000F34DB"/>
    <w:rsid w:val="000F47FF"/>
    <w:rsid w:val="000F5A49"/>
    <w:rsid w:val="000F5C3D"/>
    <w:rsid w:val="000F629A"/>
    <w:rsid w:val="000F6E6D"/>
    <w:rsid w:val="000F7002"/>
    <w:rsid w:val="000F7C50"/>
    <w:rsid w:val="000F7EE1"/>
    <w:rsid w:val="00100772"/>
    <w:rsid w:val="00100ABE"/>
    <w:rsid w:val="00100EA1"/>
    <w:rsid w:val="00102805"/>
    <w:rsid w:val="00102F2A"/>
    <w:rsid w:val="001037D1"/>
    <w:rsid w:val="00107795"/>
    <w:rsid w:val="001077CD"/>
    <w:rsid w:val="00107CA4"/>
    <w:rsid w:val="00110F87"/>
    <w:rsid w:val="0011126E"/>
    <w:rsid w:val="00112C8F"/>
    <w:rsid w:val="00113D8F"/>
    <w:rsid w:val="00113D98"/>
    <w:rsid w:val="00114626"/>
    <w:rsid w:val="00114C10"/>
    <w:rsid w:val="00116380"/>
    <w:rsid w:val="00117185"/>
    <w:rsid w:val="001177A3"/>
    <w:rsid w:val="00121F74"/>
    <w:rsid w:val="00124375"/>
    <w:rsid w:val="00124E0E"/>
    <w:rsid w:val="001255F5"/>
    <w:rsid w:val="0012746A"/>
    <w:rsid w:val="00127ED5"/>
    <w:rsid w:val="00130707"/>
    <w:rsid w:val="00130BCA"/>
    <w:rsid w:val="00130D3B"/>
    <w:rsid w:val="00137233"/>
    <w:rsid w:val="00140960"/>
    <w:rsid w:val="00140E6C"/>
    <w:rsid w:val="00141467"/>
    <w:rsid w:val="00142CD7"/>
    <w:rsid w:val="00142E80"/>
    <w:rsid w:val="00144F99"/>
    <w:rsid w:val="0014690B"/>
    <w:rsid w:val="0014744B"/>
    <w:rsid w:val="001478C7"/>
    <w:rsid w:val="001518B9"/>
    <w:rsid w:val="00151FFF"/>
    <w:rsid w:val="00152318"/>
    <w:rsid w:val="001525F5"/>
    <w:rsid w:val="00154034"/>
    <w:rsid w:val="001547AD"/>
    <w:rsid w:val="001556DC"/>
    <w:rsid w:val="00155FAB"/>
    <w:rsid w:val="001560EB"/>
    <w:rsid w:val="00157722"/>
    <w:rsid w:val="0016038D"/>
    <w:rsid w:val="00161041"/>
    <w:rsid w:val="00165E9C"/>
    <w:rsid w:val="00166439"/>
    <w:rsid w:val="00166692"/>
    <w:rsid w:val="00170979"/>
    <w:rsid w:val="00171373"/>
    <w:rsid w:val="001725B8"/>
    <w:rsid w:val="001730BC"/>
    <w:rsid w:val="0017586C"/>
    <w:rsid w:val="00176DED"/>
    <w:rsid w:val="001778B5"/>
    <w:rsid w:val="00177A0D"/>
    <w:rsid w:val="001800F9"/>
    <w:rsid w:val="001807FF"/>
    <w:rsid w:val="001829DF"/>
    <w:rsid w:val="00182B54"/>
    <w:rsid w:val="00183C02"/>
    <w:rsid w:val="00184174"/>
    <w:rsid w:val="00184723"/>
    <w:rsid w:val="00184AE9"/>
    <w:rsid w:val="001850A0"/>
    <w:rsid w:val="00185EEC"/>
    <w:rsid w:val="00186B10"/>
    <w:rsid w:val="00186B9C"/>
    <w:rsid w:val="00190605"/>
    <w:rsid w:val="00190BBD"/>
    <w:rsid w:val="0019262A"/>
    <w:rsid w:val="001938A6"/>
    <w:rsid w:val="00194A56"/>
    <w:rsid w:val="00194BD4"/>
    <w:rsid w:val="00194CDA"/>
    <w:rsid w:val="0019520F"/>
    <w:rsid w:val="001954C1"/>
    <w:rsid w:val="001959C1"/>
    <w:rsid w:val="00196883"/>
    <w:rsid w:val="00196D16"/>
    <w:rsid w:val="001974A7"/>
    <w:rsid w:val="001A0D1B"/>
    <w:rsid w:val="001A14D7"/>
    <w:rsid w:val="001A17F4"/>
    <w:rsid w:val="001A363A"/>
    <w:rsid w:val="001A432E"/>
    <w:rsid w:val="001A52AD"/>
    <w:rsid w:val="001A59A0"/>
    <w:rsid w:val="001A5BC7"/>
    <w:rsid w:val="001B031F"/>
    <w:rsid w:val="001B034D"/>
    <w:rsid w:val="001B22E8"/>
    <w:rsid w:val="001B2669"/>
    <w:rsid w:val="001B4DFA"/>
    <w:rsid w:val="001B523C"/>
    <w:rsid w:val="001B53B6"/>
    <w:rsid w:val="001B5C33"/>
    <w:rsid w:val="001B6BDC"/>
    <w:rsid w:val="001B6D50"/>
    <w:rsid w:val="001B6F1F"/>
    <w:rsid w:val="001B723E"/>
    <w:rsid w:val="001C019B"/>
    <w:rsid w:val="001C0225"/>
    <w:rsid w:val="001C05A5"/>
    <w:rsid w:val="001C1221"/>
    <w:rsid w:val="001C3A35"/>
    <w:rsid w:val="001C55AE"/>
    <w:rsid w:val="001C5630"/>
    <w:rsid w:val="001C6144"/>
    <w:rsid w:val="001C6FE8"/>
    <w:rsid w:val="001C7795"/>
    <w:rsid w:val="001C7B4C"/>
    <w:rsid w:val="001D04C3"/>
    <w:rsid w:val="001D1174"/>
    <w:rsid w:val="001D16D5"/>
    <w:rsid w:val="001D39EC"/>
    <w:rsid w:val="001D3BD0"/>
    <w:rsid w:val="001D3C85"/>
    <w:rsid w:val="001D44A8"/>
    <w:rsid w:val="001D4ECE"/>
    <w:rsid w:val="001D5EFB"/>
    <w:rsid w:val="001D691F"/>
    <w:rsid w:val="001D7C2A"/>
    <w:rsid w:val="001E040A"/>
    <w:rsid w:val="001E281B"/>
    <w:rsid w:val="001E3528"/>
    <w:rsid w:val="001E3B81"/>
    <w:rsid w:val="001E6EB5"/>
    <w:rsid w:val="001E7878"/>
    <w:rsid w:val="001E7912"/>
    <w:rsid w:val="001F0133"/>
    <w:rsid w:val="001F0137"/>
    <w:rsid w:val="001F0CD4"/>
    <w:rsid w:val="001F1745"/>
    <w:rsid w:val="001F26E2"/>
    <w:rsid w:val="001F590E"/>
    <w:rsid w:val="001F6139"/>
    <w:rsid w:val="001F61B4"/>
    <w:rsid w:val="001F742C"/>
    <w:rsid w:val="001F7AB1"/>
    <w:rsid w:val="001F7BBD"/>
    <w:rsid w:val="0020204E"/>
    <w:rsid w:val="002028E2"/>
    <w:rsid w:val="00203378"/>
    <w:rsid w:val="0020365E"/>
    <w:rsid w:val="00203C63"/>
    <w:rsid w:val="00204400"/>
    <w:rsid w:val="00205016"/>
    <w:rsid w:val="0021008D"/>
    <w:rsid w:val="00210BD8"/>
    <w:rsid w:val="00211187"/>
    <w:rsid w:val="00213735"/>
    <w:rsid w:val="002143C7"/>
    <w:rsid w:val="00214E8F"/>
    <w:rsid w:val="00215117"/>
    <w:rsid w:val="002157C2"/>
    <w:rsid w:val="00216BA5"/>
    <w:rsid w:val="002212CB"/>
    <w:rsid w:val="0022248D"/>
    <w:rsid w:val="002224E4"/>
    <w:rsid w:val="00222AD7"/>
    <w:rsid w:val="00222BBE"/>
    <w:rsid w:val="00226BF5"/>
    <w:rsid w:val="00227061"/>
    <w:rsid w:val="00230C56"/>
    <w:rsid w:val="0023358B"/>
    <w:rsid w:val="002351A3"/>
    <w:rsid w:val="002356A3"/>
    <w:rsid w:val="0023689A"/>
    <w:rsid w:val="00237A18"/>
    <w:rsid w:val="00240A0C"/>
    <w:rsid w:val="00240A34"/>
    <w:rsid w:val="00240A87"/>
    <w:rsid w:val="0024158E"/>
    <w:rsid w:val="002415F3"/>
    <w:rsid w:val="00241CA1"/>
    <w:rsid w:val="00242D61"/>
    <w:rsid w:val="00244323"/>
    <w:rsid w:val="002451D5"/>
    <w:rsid w:val="0024653D"/>
    <w:rsid w:val="00250FCD"/>
    <w:rsid w:val="0025246C"/>
    <w:rsid w:val="002530FF"/>
    <w:rsid w:val="0025380F"/>
    <w:rsid w:val="002545B2"/>
    <w:rsid w:val="0025475E"/>
    <w:rsid w:val="002551DC"/>
    <w:rsid w:val="0025537A"/>
    <w:rsid w:val="002555F1"/>
    <w:rsid w:val="00256077"/>
    <w:rsid w:val="00256479"/>
    <w:rsid w:val="00256D09"/>
    <w:rsid w:val="00257829"/>
    <w:rsid w:val="002601A8"/>
    <w:rsid w:val="00261F2B"/>
    <w:rsid w:val="002638DD"/>
    <w:rsid w:val="00263A1E"/>
    <w:rsid w:val="00264535"/>
    <w:rsid w:val="00264D94"/>
    <w:rsid w:val="0026705B"/>
    <w:rsid w:val="00267B01"/>
    <w:rsid w:val="00270F7D"/>
    <w:rsid w:val="002712A7"/>
    <w:rsid w:val="00271924"/>
    <w:rsid w:val="00272447"/>
    <w:rsid w:val="00272BDE"/>
    <w:rsid w:val="00272C73"/>
    <w:rsid w:val="00272E11"/>
    <w:rsid w:val="002739DB"/>
    <w:rsid w:val="00274419"/>
    <w:rsid w:val="00274868"/>
    <w:rsid w:val="00275B85"/>
    <w:rsid w:val="00276316"/>
    <w:rsid w:val="00276385"/>
    <w:rsid w:val="00280614"/>
    <w:rsid w:val="00280EC9"/>
    <w:rsid w:val="002818BA"/>
    <w:rsid w:val="00282310"/>
    <w:rsid w:val="00282E4E"/>
    <w:rsid w:val="0028343A"/>
    <w:rsid w:val="00283AC1"/>
    <w:rsid w:val="00283CA3"/>
    <w:rsid w:val="00283F2C"/>
    <w:rsid w:val="00284B79"/>
    <w:rsid w:val="00284D45"/>
    <w:rsid w:val="002853FC"/>
    <w:rsid w:val="0028798E"/>
    <w:rsid w:val="002914F8"/>
    <w:rsid w:val="00291EA5"/>
    <w:rsid w:val="00292EF5"/>
    <w:rsid w:val="002932EF"/>
    <w:rsid w:val="00293823"/>
    <w:rsid w:val="00293D49"/>
    <w:rsid w:val="002950B7"/>
    <w:rsid w:val="00295330"/>
    <w:rsid w:val="00296837"/>
    <w:rsid w:val="00296EB2"/>
    <w:rsid w:val="002A0E11"/>
    <w:rsid w:val="002A13B6"/>
    <w:rsid w:val="002A168C"/>
    <w:rsid w:val="002A1EC6"/>
    <w:rsid w:val="002A2729"/>
    <w:rsid w:val="002A2B5C"/>
    <w:rsid w:val="002A359A"/>
    <w:rsid w:val="002A4B7F"/>
    <w:rsid w:val="002A6841"/>
    <w:rsid w:val="002A78C8"/>
    <w:rsid w:val="002A7D9A"/>
    <w:rsid w:val="002B1B66"/>
    <w:rsid w:val="002B2672"/>
    <w:rsid w:val="002B4437"/>
    <w:rsid w:val="002B4C32"/>
    <w:rsid w:val="002B4D42"/>
    <w:rsid w:val="002B4E5A"/>
    <w:rsid w:val="002B6265"/>
    <w:rsid w:val="002B7D42"/>
    <w:rsid w:val="002C0A50"/>
    <w:rsid w:val="002C183C"/>
    <w:rsid w:val="002C1BA1"/>
    <w:rsid w:val="002C2669"/>
    <w:rsid w:val="002C273F"/>
    <w:rsid w:val="002C2A6A"/>
    <w:rsid w:val="002C329D"/>
    <w:rsid w:val="002C62FC"/>
    <w:rsid w:val="002C7D5E"/>
    <w:rsid w:val="002C7F0C"/>
    <w:rsid w:val="002D1AD7"/>
    <w:rsid w:val="002D3F8A"/>
    <w:rsid w:val="002D4074"/>
    <w:rsid w:val="002D4493"/>
    <w:rsid w:val="002D7382"/>
    <w:rsid w:val="002D7652"/>
    <w:rsid w:val="002E1788"/>
    <w:rsid w:val="002E19C4"/>
    <w:rsid w:val="002E291A"/>
    <w:rsid w:val="002E2C53"/>
    <w:rsid w:val="002E3C25"/>
    <w:rsid w:val="002E458B"/>
    <w:rsid w:val="002E45E4"/>
    <w:rsid w:val="002E64E8"/>
    <w:rsid w:val="002E7586"/>
    <w:rsid w:val="002E7C9D"/>
    <w:rsid w:val="002F0306"/>
    <w:rsid w:val="002F0DF5"/>
    <w:rsid w:val="002F2440"/>
    <w:rsid w:val="002F25EA"/>
    <w:rsid w:val="002F32FF"/>
    <w:rsid w:val="002F3896"/>
    <w:rsid w:val="002F3942"/>
    <w:rsid w:val="002F4B1D"/>
    <w:rsid w:val="002F511E"/>
    <w:rsid w:val="002F57A2"/>
    <w:rsid w:val="002F73EC"/>
    <w:rsid w:val="003008A8"/>
    <w:rsid w:val="0030175C"/>
    <w:rsid w:val="00302941"/>
    <w:rsid w:val="0030378B"/>
    <w:rsid w:val="00303C2E"/>
    <w:rsid w:val="00303F55"/>
    <w:rsid w:val="00304868"/>
    <w:rsid w:val="00306767"/>
    <w:rsid w:val="003067BC"/>
    <w:rsid w:val="003076F8"/>
    <w:rsid w:val="00310E51"/>
    <w:rsid w:val="00311C9F"/>
    <w:rsid w:val="00311F4D"/>
    <w:rsid w:val="003127F8"/>
    <w:rsid w:val="0031339E"/>
    <w:rsid w:val="00316291"/>
    <w:rsid w:val="0031669E"/>
    <w:rsid w:val="00316A8E"/>
    <w:rsid w:val="00324875"/>
    <w:rsid w:val="00324989"/>
    <w:rsid w:val="00325214"/>
    <w:rsid w:val="003269F6"/>
    <w:rsid w:val="00326A90"/>
    <w:rsid w:val="00326F48"/>
    <w:rsid w:val="00332A1F"/>
    <w:rsid w:val="003343AA"/>
    <w:rsid w:val="00334465"/>
    <w:rsid w:val="00334BBD"/>
    <w:rsid w:val="00335CA8"/>
    <w:rsid w:val="00336D39"/>
    <w:rsid w:val="00337029"/>
    <w:rsid w:val="00342ABB"/>
    <w:rsid w:val="003430C6"/>
    <w:rsid w:val="0034333B"/>
    <w:rsid w:val="00343517"/>
    <w:rsid w:val="0034567D"/>
    <w:rsid w:val="00347227"/>
    <w:rsid w:val="00347D9C"/>
    <w:rsid w:val="0035237B"/>
    <w:rsid w:val="00352C57"/>
    <w:rsid w:val="00353467"/>
    <w:rsid w:val="003536A7"/>
    <w:rsid w:val="00353FD0"/>
    <w:rsid w:val="0035463A"/>
    <w:rsid w:val="00356085"/>
    <w:rsid w:val="00360344"/>
    <w:rsid w:val="00360B74"/>
    <w:rsid w:val="00362A33"/>
    <w:rsid w:val="00363551"/>
    <w:rsid w:val="0036391E"/>
    <w:rsid w:val="0036488C"/>
    <w:rsid w:val="0036526D"/>
    <w:rsid w:val="00366513"/>
    <w:rsid w:val="00366FCF"/>
    <w:rsid w:val="00370F29"/>
    <w:rsid w:val="00375C7F"/>
    <w:rsid w:val="003810B2"/>
    <w:rsid w:val="0038256A"/>
    <w:rsid w:val="0038275A"/>
    <w:rsid w:val="0038406B"/>
    <w:rsid w:val="003848F7"/>
    <w:rsid w:val="00386C1C"/>
    <w:rsid w:val="00390576"/>
    <w:rsid w:val="00392941"/>
    <w:rsid w:val="00394CD7"/>
    <w:rsid w:val="00395B92"/>
    <w:rsid w:val="00395BF2"/>
    <w:rsid w:val="00395C84"/>
    <w:rsid w:val="00396CB3"/>
    <w:rsid w:val="00396E86"/>
    <w:rsid w:val="003A0245"/>
    <w:rsid w:val="003A09FF"/>
    <w:rsid w:val="003A1714"/>
    <w:rsid w:val="003A2884"/>
    <w:rsid w:val="003A2E0A"/>
    <w:rsid w:val="003A3A13"/>
    <w:rsid w:val="003A3AD4"/>
    <w:rsid w:val="003A3CBD"/>
    <w:rsid w:val="003A6D98"/>
    <w:rsid w:val="003A7732"/>
    <w:rsid w:val="003B00D4"/>
    <w:rsid w:val="003B0B3D"/>
    <w:rsid w:val="003B50EF"/>
    <w:rsid w:val="003B6611"/>
    <w:rsid w:val="003B77B7"/>
    <w:rsid w:val="003B7CE7"/>
    <w:rsid w:val="003C41C3"/>
    <w:rsid w:val="003C47DC"/>
    <w:rsid w:val="003C4B8C"/>
    <w:rsid w:val="003C54DE"/>
    <w:rsid w:val="003C6269"/>
    <w:rsid w:val="003C6833"/>
    <w:rsid w:val="003C6BF8"/>
    <w:rsid w:val="003C6E10"/>
    <w:rsid w:val="003C7CA5"/>
    <w:rsid w:val="003D02EB"/>
    <w:rsid w:val="003D176C"/>
    <w:rsid w:val="003D1FD9"/>
    <w:rsid w:val="003D28CA"/>
    <w:rsid w:val="003D2C75"/>
    <w:rsid w:val="003D31E4"/>
    <w:rsid w:val="003D51B0"/>
    <w:rsid w:val="003D5232"/>
    <w:rsid w:val="003D57ED"/>
    <w:rsid w:val="003D631A"/>
    <w:rsid w:val="003E09FD"/>
    <w:rsid w:val="003E0A31"/>
    <w:rsid w:val="003E1F17"/>
    <w:rsid w:val="003E2EED"/>
    <w:rsid w:val="003E3078"/>
    <w:rsid w:val="003E44AE"/>
    <w:rsid w:val="003E496D"/>
    <w:rsid w:val="003E57B7"/>
    <w:rsid w:val="003E67CA"/>
    <w:rsid w:val="003E7E0D"/>
    <w:rsid w:val="003F0748"/>
    <w:rsid w:val="003F0E67"/>
    <w:rsid w:val="003F2C0D"/>
    <w:rsid w:val="003F32F8"/>
    <w:rsid w:val="003F3718"/>
    <w:rsid w:val="003F5054"/>
    <w:rsid w:val="003F59A0"/>
    <w:rsid w:val="003F5E13"/>
    <w:rsid w:val="003F6333"/>
    <w:rsid w:val="003F64EF"/>
    <w:rsid w:val="003F75CC"/>
    <w:rsid w:val="003F7B08"/>
    <w:rsid w:val="003F7D71"/>
    <w:rsid w:val="004011AE"/>
    <w:rsid w:val="00402141"/>
    <w:rsid w:val="00403BC6"/>
    <w:rsid w:val="00407B42"/>
    <w:rsid w:val="00410B6D"/>
    <w:rsid w:val="004117AB"/>
    <w:rsid w:val="00411888"/>
    <w:rsid w:val="00412428"/>
    <w:rsid w:val="00412CD5"/>
    <w:rsid w:val="0041333E"/>
    <w:rsid w:val="004145FE"/>
    <w:rsid w:val="004165D8"/>
    <w:rsid w:val="00417035"/>
    <w:rsid w:val="00417C60"/>
    <w:rsid w:val="004223D9"/>
    <w:rsid w:val="00425538"/>
    <w:rsid w:val="004255D7"/>
    <w:rsid w:val="00425D4E"/>
    <w:rsid w:val="00426887"/>
    <w:rsid w:val="004273BE"/>
    <w:rsid w:val="004300A8"/>
    <w:rsid w:val="00430794"/>
    <w:rsid w:val="00431667"/>
    <w:rsid w:val="004319CC"/>
    <w:rsid w:val="004319DD"/>
    <w:rsid w:val="0043290C"/>
    <w:rsid w:val="0043338C"/>
    <w:rsid w:val="0043358E"/>
    <w:rsid w:val="00433A82"/>
    <w:rsid w:val="0043516A"/>
    <w:rsid w:val="0043520F"/>
    <w:rsid w:val="00435523"/>
    <w:rsid w:val="004401F9"/>
    <w:rsid w:val="004407C4"/>
    <w:rsid w:val="00441276"/>
    <w:rsid w:val="004412BA"/>
    <w:rsid w:val="00441EF3"/>
    <w:rsid w:val="00442F24"/>
    <w:rsid w:val="00444D0C"/>
    <w:rsid w:val="00445385"/>
    <w:rsid w:val="00446FEC"/>
    <w:rsid w:val="004470B5"/>
    <w:rsid w:val="00447E94"/>
    <w:rsid w:val="00452985"/>
    <w:rsid w:val="00453FEE"/>
    <w:rsid w:val="0045530F"/>
    <w:rsid w:val="004556DC"/>
    <w:rsid w:val="00455DA0"/>
    <w:rsid w:val="004576B1"/>
    <w:rsid w:val="004579A5"/>
    <w:rsid w:val="00460540"/>
    <w:rsid w:val="00462E05"/>
    <w:rsid w:val="00463A82"/>
    <w:rsid w:val="0046590E"/>
    <w:rsid w:val="00465D79"/>
    <w:rsid w:val="00472D9C"/>
    <w:rsid w:val="00473DF5"/>
    <w:rsid w:val="00474090"/>
    <w:rsid w:val="004740E6"/>
    <w:rsid w:val="00475035"/>
    <w:rsid w:val="004766DF"/>
    <w:rsid w:val="00476CA9"/>
    <w:rsid w:val="004770EC"/>
    <w:rsid w:val="00477BEF"/>
    <w:rsid w:val="00480F63"/>
    <w:rsid w:val="0048165E"/>
    <w:rsid w:val="00483464"/>
    <w:rsid w:val="00483BDC"/>
    <w:rsid w:val="0048404D"/>
    <w:rsid w:val="00490696"/>
    <w:rsid w:val="0049347A"/>
    <w:rsid w:val="00493595"/>
    <w:rsid w:val="00495DEE"/>
    <w:rsid w:val="00496A42"/>
    <w:rsid w:val="00496BCC"/>
    <w:rsid w:val="00496D14"/>
    <w:rsid w:val="004975E7"/>
    <w:rsid w:val="004A0B8E"/>
    <w:rsid w:val="004A12CF"/>
    <w:rsid w:val="004A2137"/>
    <w:rsid w:val="004A36EF"/>
    <w:rsid w:val="004A4508"/>
    <w:rsid w:val="004A4FEA"/>
    <w:rsid w:val="004A61FC"/>
    <w:rsid w:val="004A6C91"/>
    <w:rsid w:val="004B1B56"/>
    <w:rsid w:val="004B2809"/>
    <w:rsid w:val="004B2AF8"/>
    <w:rsid w:val="004B322D"/>
    <w:rsid w:val="004B4C3C"/>
    <w:rsid w:val="004B642C"/>
    <w:rsid w:val="004B67AF"/>
    <w:rsid w:val="004C1086"/>
    <w:rsid w:val="004C12E4"/>
    <w:rsid w:val="004C1531"/>
    <w:rsid w:val="004C1957"/>
    <w:rsid w:val="004C1CBE"/>
    <w:rsid w:val="004C23C3"/>
    <w:rsid w:val="004C3775"/>
    <w:rsid w:val="004C3F6A"/>
    <w:rsid w:val="004C49BB"/>
    <w:rsid w:val="004C4F59"/>
    <w:rsid w:val="004C50A7"/>
    <w:rsid w:val="004C5915"/>
    <w:rsid w:val="004C5C32"/>
    <w:rsid w:val="004C6C75"/>
    <w:rsid w:val="004C7649"/>
    <w:rsid w:val="004D01F9"/>
    <w:rsid w:val="004D0DEB"/>
    <w:rsid w:val="004D154C"/>
    <w:rsid w:val="004D1AE3"/>
    <w:rsid w:val="004D22E4"/>
    <w:rsid w:val="004D3742"/>
    <w:rsid w:val="004D3B78"/>
    <w:rsid w:val="004D530B"/>
    <w:rsid w:val="004D6092"/>
    <w:rsid w:val="004D6BCC"/>
    <w:rsid w:val="004D6C16"/>
    <w:rsid w:val="004D6E1B"/>
    <w:rsid w:val="004D6E38"/>
    <w:rsid w:val="004D7136"/>
    <w:rsid w:val="004D797B"/>
    <w:rsid w:val="004E0056"/>
    <w:rsid w:val="004E113F"/>
    <w:rsid w:val="004E15C1"/>
    <w:rsid w:val="004E1A97"/>
    <w:rsid w:val="004E1FD2"/>
    <w:rsid w:val="004E3967"/>
    <w:rsid w:val="004E4EB6"/>
    <w:rsid w:val="004E5754"/>
    <w:rsid w:val="004E5A17"/>
    <w:rsid w:val="004E5E6C"/>
    <w:rsid w:val="004E6111"/>
    <w:rsid w:val="004F0FA8"/>
    <w:rsid w:val="004F13F2"/>
    <w:rsid w:val="004F15FE"/>
    <w:rsid w:val="004F17AC"/>
    <w:rsid w:val="004F26E9"/>
    <w:rsid w:val="004F30C6"/>
    <w:rsid w:val="004F34F7"/>
    <w:rsid w:val="004F38FC"/>
    <w:rsid w:val="004F5492"/>
    <w:rsid w:val="004F5538"/>
    <w:rsid w:val="004F6677"/>
    <w:rsid w:val="004F6EB5"/>
    <w:rsid w:val="004F7F64"/>
    <w:rsid w:val="0050024C"/>
    <w:rsid w:val="005007AE"/>
    <w:rsid w:val="00500DD0"/>
    <w:rsid w:val="00500E4B"/>
    <w:rsid w:val="00503900"/>
    <w:rsid w:val="00503D77"/>
    <w:rsid w:val="0050596C"/>
    <w:rsid w:val="00505BF9"/>
    <w:rsid w:val="00506072"/>
    <w:rsid w:val="00506E19"/>
    <w:rsid w:val="0050700F"/>
    <w:rsid w:val="00507048"/>
    <w:rsid w:val="00507256"/>
    <w:rsid w:val="00507D3E"/>
    <w:rsid w:val="0051168A"/>
    <w:rsid w:val="00511CFF"/>
    <w:rsid w:val="00512922"/>
    <w:rsid w:val="00512AEA"/>
    <w:rsid w:val="00512BBE"/>
    <w:rsid w:val="00512FCA"/>
    <w:rsid w:val="00513650"/>
    <w:rsid w:val="0051384D"/>
    <w:rsid w:val="00515135"/>
    <w:rsid w:val="0051529A"/>
    <w:rsid w:val="005204CA"/>
    <w:rsid w:val="00520608"/>
    <w:rsid w:val="005209C6"/>
    <w:rsid w:val="00521021"/>
    <w:rsid w:val="0052141A"/>
    <w:rsid w:val="00521CC2"/>
    <w:rsid w:val="0052299D"/>
    <w:rsid w:val="00522F66"/>
    <w:rsid w:val="0052327A"/>
    <w:rsid w:val="0052398B"/>
    <w:rsid w:val="00525D0C"/>
    <w:rsid w:val="00531352"/>
    <w:rsid w:val="00532FB9"/>
    <w:rsid w:val="00533CD0"/>
    <w:rsid w:val="0053407C"/>
    <w:rsid w:val="00534310"/>
    <w:rsid w:val="00534C15"/>
    <w:rsid w:val="00536AE5"/>
    <w:rsid w:val="00536BEC"/>
    <w:rsid w:val="00541B20"/>
    <w:rsid w:val="0054611E"/>
    <w:rsid w:val="0054692F"/>
    <w:rsid w:val="00546D78"/>
    <w:rsid w:val="00547972"/>
    <w:rsid w:val="005501EE"/>
    <w:rsid w:val="00550D04"/>
    <w:rsid w:val="00551D24"/>
    <w:rsid w:val="00551D76"/>
    <w:rsid w:val="00551D85"/>
    <w:rsid w:val="0055200B"/>
    <w:rsid w:val="005521CD"/>
    <w:rsid w:val="00552313"/>
    <w:rsid w:val="00552A44"/>
    <w:rsid w:val="005535A3"/>
    <w:rsid w:val="00554035"/>
    <w:rsid w:val="005552CD"/>
    <w:rsid w:val="005576DA"/>
    <w:rsid w:val="00557B9E"/>
    <w:rsid w:val="005600C9"/>
    <w:rsid w:val="0056194B"/>
    <w:rsid w:val="00562D16"/>
    <w:rsid w:val="00565391"/>
    <w:rsid w:val="005666F8"/>
    <w:rsid w:val="00566FF0"/>
    <w:rsid w:val="005675E5"/>
    <w:rsid w:val="00570DC7"/>
    <w:rsid w:val="00571FFF"/>
    <w:rsid w:val="0057497D"/>
    <w:rsid w:val="00574EC8"/>
    <w:rsid w:val="00576B24"/>
    <w:rsid w:val="00577228"/>
    <w:rsid w:val="00577417"/>
    <w:rsid w:val="00577497"/>
    <w:rsid w:val="00577734"/>
    <w:rsid w:val="00582F3E"/>
    <w:rsid w:val="00583EB8"/>
    <w:rsid w:val="0058449B"/>
    <w:rsid w:val="005846F7"/>
    <w:rsid w:val="00587DF1"/>
    <w:rsid w:val="005907B0"/>
    <w:rsid w:val="00590E70"/>
    <w:rsid w:val="005916F8"/>
    <w:rsid w:val="00595505"/>
    <w:rsid w:val="0059551B"/>
    <w:rsid w:val="00595AC3"/>
    <w:rsid w:val="00596326"/>
    <w:rsid w:val="005974C6"/>
    <w:rsid w:val="005A098B"/>
    <w:rsid w:val="005A1537"/>
    <w:rsid w:val="005A1A0C"/>
    <w:rsid w:val="005A2D29"/>
    <w:rsid w:val="005A3765"/>
    <w:rsid w:val="005A39D1"/>
    <w:rsid w:val="005A4A06"/>
    <w:rsid w:val="005A4B2C"/>
    <w:rsid w:val="005A5595"/>
    <w:rsid w:val="005A64D3"/>
    <w:rsid w:val="005A67CA"/>
    <w:rsid w:val="005A7839"/>
    <w:rsid w:val="005A7F19"/>
    <w:rsid w:val="005B1963"/>
    <w:rsid w:val="005B232E"/>
    <w:rsid w:val="005B2334"/>
    <w:rsid w:val="005B39BD"/>
    <w:rsid w:val="005B3B76"/>
    <w:rsid w:val="005B4C52"/>
    <w:rsid w:val="005B53AE"/>
    <w:rsid w:val="005B6E65"/>
    <w:rsid w:val="005B78E4"/>
    <w:rsid w:val="005C29DE"/>
    <w:rsid w:val="005C2D42"/>
    <w:rsid w:val="005C3E8A"/>
    <w:rsid w:val="005C605D"/>
    <w:rsid w:val="005C7A0B"/>
    <w:rsid w:val="005C7F7D"/>
    <w:rsid w:val="005C7FCF"/>
    <w:rsid w:val="005D2127"/>
    <w:rsid w:val="005D2406"/>
    <w:rsid w:val="005D2BBA"/>
    <w:rsid w:val="005D30C9"/>
    <w:rsid w:val="005D3E8F"/>
    <w:rsid w:val="005D4A49"/>
    <w:rsid w:val="005D50D7"/>
    <w:rsid w:val="005D5A7F"/>
    <w:rsid w:val="005D6BDB"/>
    <w:rsid w:val="005D6DEF"/>
    <w:rsid w:val="005D6F06"/>
    <w:rsid w:val="005D7952"/>
    <w:rsid w:val="005D7D90"/>
    <w:rsid w:val="005E04BC"/>
    <w:rsid w:val="005E13BD"/>
    <w:rsid w:val="005E32C4"/>
    <w:rsid w:val="005E420E"/>
    <w:rsid w:val="005E4884"/>
    <w:rsid w:val="005E607C"/>
    <w:rsid w:val="005E631B"/>
    <w:rsid w:val="005E7298"/>
    <w:rsid w:val="005E769A"/>
    <w:rsid w:val="005E7D28"/>
    <w:rsid w:val="005F09D9"/>
    <w:rsid w:val="005F1DE3"/>
    <w:rsid w:val="005F2758"/>
    <w:rsid w:val="005F34C1"/>
    <w:rsid w:val="005F3FF0"/>
    <w:rsid w:val="005F58C2"/>
    <w:rsid w:val="005F5E20"/>
    <w:rsid w:val="005F5FEE"/>
    <w:rsid w:val="005F616E"/>
    <w:rsid w:val="005F6EBF"/>
    <w:rsid w:val="005F72F9"/>
    <w:rsid w:val="0060137F"/>
    <w:rsid w:val="00601C99"/>
    <w:rsid w:val="0060401B"/>
    <w:rsid w:val="006043AC"/>
    <w:rsid w:val="0060487A"/>
    <w:rsid w:val="00604D06"/>
    <w:rsid w:val="006052C7"/>
    <w:rsid w:val="00605862"/>
    <w:rsid w:val="0060720B"/>
    <w:rsid w:val="00607873"/>
    <w:rsid w:val="00607CAC"/>
    <w:rsid w:val="0061022D"/>
    <w:rsid w:val="0061052A"/>
    <w:rsid w:val="006148C4"/>
    <w:rsid w:val="006149B9"/>
    <w:rsid w:val="006158FA"/>
    <w:rsid w:val="0061791D"/>
    <w:rsid w:val="00620336"/>
    <w:rsid w:val="00620F89"/>
    <w:rsid w:val="006215D0"/>
    <w:rsid w:val="00623203"/>
    <w:rsid w:val="006244B1"/>
    <w:rsid w:val="0062450A"/>
    <w:rsid w:val="00624711"/>
    <w:rsid w:val="006259B1"/>
    <w:rsid w:val="00625AE3"/>
    <w:rsid w:val="00625AE6"/>
    <w:rsid w:val="00626B34"/>
    <w:rsid w:val="00626F41"/>
    <w:rsid w:val="00630413"/>
    <w:rsid w:val="00630476"/>
    <w:rsid w:val="00630F0E"/>
    <w:rsid w:val="0063148C"/>
    <w:rsid w:val="006333DA"/>
    <w:rsid w:val="00633642"/>
    <w:rsid w:val="00633DE3"/>
    <w:rsid w:val="00634C47"/>
    <w:rsid w:val="00635252"/>
    <w:rsid w:val="00636018"/>
    <w:rsid w:val="00637531"/>
    <w:rsid w:val="00637782"/>
    <w:rsid w:val="00640BC7"/>
    <w:rsid w:val="0064346B"/>
    <w:rsid w:val="00643569"/>
    <w:rsid w:val="00643949"/>
    <w:rsid w:val="00644B91"/>
    <w:rsid w:val="006470B8"/>
    <w:rsid w:val="006540DA"/>
    <w:rsid w:val="0065498A"/>
    <w:rsid w:val="0065519E"/>
    <w:rsid w:val="00656374"/>
    <w:rsid w:val="00656EF8"/>
    <w:rsid w:val="00657303"/>
    <w:rsid w:val="00660B96"/>
    <w:rsid w:val="006614DB"/>
    <w:rsid w:val="0066296D"/>
    <w:rsid w:val="00663EE5"/>
    <w:rsid w:val="00664156"/>
    <w:rsid w:val="0067099B"/>
    <w:rsid w:val="0067134E"/>
    <w:rsid w:val="00671F1B"/>
    <w:rsid w:val="006728A2"/>
    <w:rsid w:val="0067362B"/>
    <w:rsid w:val="00673F47"/>
    <w:rsid w:val="00674B72"/>
    <w:rsid w:val="00677D7D"/>
    <w:rsid w:val="00680359"/>
    <w:rsid w:val="00680AE4"/>
    <w:rsid w:val="0068154D"/>
    <w:rsid w:val="00682DF4"/>
    <w:rsid w:val="00683012"/>
    <w:rsid w:val="00684DFB"/>
    <w:rsid w:val="00685846"/>
    <w:rsid w:val="006862BC"/>
    <w:rsid w:val="0068659E"/>
    <w:rsid w:val="00687FFA"/>
    <w:rsid w:val="00690FFE"/>
    <w:rsid w:val="00691938"/>
    <w:rsid w:val="00691C4D"/>
    <w:rsid w:val="00694847"/>
    <w:rsid w:val="006949DE"/>
    <w:rsid w:val="006A011F"/>
    <w:rsid w:val="006A0FB8"/>
    <w:rsid w:val="006A12E7"/>
    <w:rsid w:val="006A187E"/>
    <w:rsid w:val="006A1DCE"/>
    <w:rsid w:val="006A1E2E"/>
    <w:rsid w:val="006A23B4"/>
    <w:rsid w:val="006A288E"/>
    <w:rsid w:val="006A2FC7"/>
    <w:rsid w:val="006A373E"/>
    <w:rsid w:val="006A48D6"/>
    <w:rsid w:val="006A4BD3"/>
    <w:rsid w:val="006A5C05"/>
    <w:rsid w:val="006A6E73"/>
    <w:rsid w:val="006A7172"/>
    <w:rsid w:val="006B16B3"/>
    <w:rsid w:val="006B287D"/>
    <w:rsid w:val="006B371C"/>
    <w:rsid w:val="006B39A9"/>
    <w:rsid w:val="006B3BD2"/>
    <w:rsid w:val="006B40C1"/>
    <w:rsid w:val="006B47D1"/>
    <w:rsid w:val="006B4978"/>
    <w:rsid w:val="006B57D2"/>
    <w:rsid w:val="006B65B1"/>
    <w:rsid w:val="006B66A6"/>
    <w:rsid w:val="006B7447"/>
    <w:rsid w:val="006C2984"/>
    <w:rsid w:val="006C4438"/>
    <w:rsid w:val="006C4AB2"/>
    <w:rsid w:val="006C53EA"/>
    <w:rsid w:val="006C6B56"/>
    <w:rsid w:val="006C6DC0"/>
    <w:rsid w:val="006C72D4"/>
    <w:rsid w:val="006D05F9"/>
    <w:rsid w:val="006D1100"/>
    <w:rsid w:val="006D1DFB"/>
    <w:rsid w:val="006D39F7"/>
    <w:rsid w:val="006D4E2C"/>
    <w:rsid w:val="006D4FD0"/>
    <w:rsid w:val="006D5571"/>
    <w:rsid w:val="006D73BC"/>
    <w:rsid w:val="006D77C1"/>
    <w:rsid w:val="006D7FEC"/>
    <w:rsid w:val="006E0292"/>
    <w:rsid w:val="006E052D"/>
    <w:rsid w:val="006E089D"/>
    <w:rsid w:val="006E1E43"/>
    <w:rsid w:val="006E3CB1"/>
    <w:rsid w:val="006E47C0"/>
    <w:rsid w:val="006E4B85"/>
    <w:rsid w:val="006E4F7F"/>
    <w:rsid w:val="006E5396"/>
    <w:rsid w:val="006E556C"/>
    <w:rsid w:val="006E59F2"/>
    <w:rsid w:val="006E61B4"/>
    <w:rsid w:val="006E633F"/>
    <w:rsid w:val="006E6E40"/>
    <w:rsid w:val="006E6EEE"/>
    <w:rsid w:val="006E7E7E"/>
    <w:rsid w:val="006F4157"/>
    <w:rsid w:val="006F5F1F"/>
    <w:rsid w:val="006F6176"/>
    <w:rsid w:val="006F6344"/>
    <w:rsid w:val="00701AB5"/>
    <w:rsid w:val="0070204C"/>
    <w:rsid w:val="00702690"/>
    <w:rsid w:val="007030C3"/>
    <w:rsid w:val="00703460"/>
    <w:rsid w:val="007043FB"/>
    <w:rsid w:val="007056F8"/>
    <w:rsid w:val="0070585A"/>
    <w:rsid w:val="00710777"/>
    <w:rsid w:val="007108BD"/>
    <w:rsid w:val="00711914"/>
    <w:rsid w:val="007127A3"/>
    <w:rsid w:val="0071291C"/>
    <w:rsid w:val="00714032"/>
    <w:rsid w:val="007157BB"/>
    <w:rsid w:val="007177D0"/>
    <w:rsid w:val="00720607"/>
    <w:rsid w:val="0072155A"/>
    <w:rsid w:val="00722139"/>
    <w:rsid w:val="00723F7E"/>
    <w:rsid w:val="0072442C"/>
    <w:rsid w:val="0072462F"/>
    <w:rsid w:val="00725289"/>
    <w:rsid w:val="00725FFA"/>
    <w:rsid w:val="00726552"/>
    <w:rsid w:val="00730CD2"/>
    <w:rsid w:val="00731A5A"/>
    <w:rsid w:val="0073286A"/>
    <w:rsid w:val="00734626"/>
    <w:rsid w:val="0073487D"/>
    <w:rsid w:val="00736E00"/>
    <w:rsid w:val="0074000C"/>
    <w:rsid w:val="007412B0"/>
    <w:rsid w:val="007416EC"/>
    <w:rsid w:val="007423B7"/>
    <w:rsid w:val="00742E40"/>
    <w:rsid w:val="007442D0"/>
    <w:rsid w:val="00744962"/>
    <w:rsid w:val="00744A15"/>
    <w:rsid w:val="007453F7"/>
    <w:rsid w:val="0074595D"/>
    <w:rsid w:val="00745B1A"/>
    <w:rsid w:val="00745D75"/>
    <w:rsid w:val="00745FD7"/>
    <w:rsid w:val="007461ED"/>
    <w:rsid w:val="00750076"/>
    <w:rsid w:val="0075035B"/>
    <w:rsid w:val="0075082F"/>
    <w:rsid w:val="007518D8"/>
    <w:rsid w:val="00752220"/>
    <w:rsid w:val="00753B74"/>
    <w:rsid w:val="00754243"/>
    <w:rsid w:val="00754481"/>
    <w:rsid w:val="007559D2"/>
    <w:rsid w:val="00755ECE"/>
    <w:rsid w:val="00757452"/>
    <w:rsid w:val="00760397"/>
    <w:rsid w:val="00761178"/>
    <w:rsid w:val="007615EA"/>
    <w:rsid w:val="00761F24"/>
    <w:rsid w:val="00762C28"/>
    <w:rsid w:val="007630E6"/>
    <w:rsid w:val="007642CE"/>
    <w:rsid w:val="00765A40"/>
    <w:rsid w:val="00765F49"/>
    <w:rsid w:val="0076665F"/>
    <w:rsid w:val="00766988"/>
    <w:rsid w:val="00766EA2"/>
    <w:rsid w:val="00766F3A"/>
    <w:rsid w:val="007672C0"/>
    <w:rsid w:val="007675AC"/>
    <w:rsid w:val="00770C1F"/>
    <w:rsid w:val="007717F3"/>
    <w:rsid w:val="00773089"/>
    <w:rsid w:val="00773A92"/>
    <w:rsid w:val="00775A9B"/>
    <w:rsid w:val="00775E34"/>
    <w:rsid w:val="00775EA5"/>
    <w:rsid w:val="00775EFA"/>
    <w:rsid w:val="0077675D"/>
    <w:rsid w:val="00777291"/>
    <w:rsid w:val="00777BE1"/>
    <w:rsid w:val="00777F8A"/>
    <w:rsid w:val="00781530"/>
    <w:rsid w:val="00781DF1"/>
    <w:rsid w:val="0078237F"/>
    <w:rsid w:val="00782DB3"/>
    <w:rsid w:val="00785691"/>
    <w:rsid w:val="00786A16"/>
    <w:rsid w:val="00790DE1"/>
    <w:rsid w:val="00791057"/>
    <w:rsid w:val="007916CB"/>
    <w:rsid w:val="007917BC"/>
    <w:rsid w:val="00794568"/>
    <w:rsid w:val="0079514A"/>
    <w:rsid w:val="00796CD2"/>
    <w:rsid w:val="00796E6D"/>
    <w:rsid w:val="007A295F"/>
    <w:rsid w:val="007A3026"/>
    <w:rsid w:val="007A3619"/>
    <w:rsid w:val="007A49FA"/>
    <w:rsid w:val="007A4ADD"/>
    <w:rsid w:val="007A5517"/>
    <w:rsid w:val="007A5612"/>
    <w:rsid w:val="007A7234"/>
    <w:rsid w:val="007B032B"/>
    <w:rsid w:val="007B04C0"/>
    <w:rsid w:val="007B0593"/>
    <w:rsid w:val="007B0C88"/>
    <w:rsid w:val="007B0CF2"/>
    <w:rsid w:val="007B1418"/>
    <w:rsid w:val="007B1EC1"/>
    <w:rsid w:val="007B28F3"/>
    <w:rsid w:val="007B29C1"/>
    <w:rsid w:val="007B6BFC"/>
    <w:rsid w:val="007B71B7"/>
    <w:rsid w:val="007B759E"/>
    <w:rsid w:val="007C010C"/>
    <w:rsid w:val="007C082C"/>
    <w:rsid w:val="007C13A7"/>
    <w:rsid w:val="007C27F7"/>
    <w:rsid w:val="007C28E7"/>
    <w:rsid w:val="007C49B8"/>
    <w:rsid w:val="007C5BE3"/>
    <w:rsid w:val="007C64FE"/>
    <w:rsid w:val="007C65C1"/>
    <w:rsid w:val="007C6E87"/>
    <w:rsid w:val="007C720E"/>
    <w:rsid w:val="007D131C"/>
    <w:rsid w:val="007D4D47"/>
    <w:rsid w:val="007D7F50"/>
    <w:rsid w:val="007E1798"/>
    <w:rsid w:val="007E2FBC"/>
    <w:rsid w:val="007E3B14"/>
    <w:rsid w:val="007E597B"/>
    <w:rsid w:val="007E6DE1"/>
    <w:rsid w:val="007E7918"/>
    <w:rsid w:val="007F1718"/>
    <w:rsid w:val="007F1AE0"/>
    <w:rsid w:val="007F20B8"/>
    <w:rsid w:val="007F2212"/>
    <w:rsid w:val="007F2B2D"/>
    <w:rsid w:val="007F5FEA"/>
    <w:rsid w:val="007F74FF"/>
    <w:rsid w:val="00800087"/>
    <w:rsid w:val="00800736"/>
    <w:rsid w:val="00800946"/>
    <w:rsid w:val="00802151"/>
    <w:rsid w:val="008040CB"/>
    <w:rsid w:val="008056E6"/>
    <w:rsid w:val="008059A4"/>
    <w:rsid w:val="008063D6"/>
    <w:rsid w:val="008067C8"/>
    <w:rsid w:val="008069F0"/>
    <w:rsid w:val="008074B6"/>
    <w:rsid w:val="008075D2"/>
    <w:rsid w:val="008075F6"/>
    <w:rsid w:val="0081023B"/>
    <w:rsid w:val="0081056E"/>
    <w:rsid w:val="00811C2A"/>
    <w:rsid w:val="00814E38"/>
    <w:rsid w:val="00815261"/>
    <w:rsid w:val="0081548D"/>
    <w:rsid w:val="00815A6E"/>
    <w:rsid w:val="008178C2"/>
    <w:rsid w:val="00817B10"/>
    <w:rsid w:val="00817FC5"/>
    <w:rsid w:val="0082077C"/>
    <w:rsid w:val="00821139"/>
    <w:rsid w:val="00822A75"/>
    <w:rsid w:val="0082674B"/>
    <w:rsid w:val="00827269"/>
    <w:rsid w:val="008314B3"/>
    <w:rsid w:val="008322B7"/>
    <w:rsid w:val="00833583"/>
    <w:rsid w:val="00836740"/>
    <w:rsid w:val="00836BE6"/>
    <w:rsid w:val="00837519"/>
    <w:rsid w:val="00842238"/>
    <w:rsid w:val="008423F9"/>
    <w:rsid w:val="00845678"/>
    <w:rsid w:val="00845820"/>
    <w:rsid w:val="00846D08"/>
    <w:rsid w:val="00847A59"/>
    <w:rsid w:val="00850602"/>
    <w:rsid w:val="00850BB3"/>
    <w:rsid w:val="00851744"/>
    <w:rsid w:val="00851B7B"/>
    <w:rsid w:val="00852356"/>
    <w:rsid w:val="00853CB4"/>
    <w:rsid w:val="008542D9"/>
    <w:rsid w:val="008551EC"/>
    <w:rsid w:val="008558CB"/>
    <w:rsid w:val="008568F6"/>
    <w:rsid w:val="008575F3"/>
    <w:rsid w:val="00861891"/>
    <w:rsid w:val="00861CCB"/>
    <w:rsid w:val="00862CDC"/>
    <w:rsid w:val="00862FCA"/>
    <w:rsid w:val="0086370C"/>
    <w:rsid w:val="008639A6"/>
    <w:rsid w:val="008660F5"/>
    <w:rsid w:val="0086716E"/>
    <w:rsid w:val="008675C1"/>
    <w:rsid w:val="008709F6"/>
    <w:rsid w:val="008710C1"/>
    <w:rsid w:val="00871AD3"/>
    <w:rsid w:val="008726D1"/>
    <w:rsid w:val="0087532C"/>
    <w:rsid w:val="008765C6"/>
    <w:rsid w:val="00876842"/>
    <w:rsid w:val="00876CB9"/>
    <w:rsid w:val="00877589"/>
    <w:rsid w:val="00880121"/>
    <w:rsid w:val="0088037A"/>
    <w:rsid w:val="00881132"/>
    <w:rsid w:val="0088189C"/>
    <w:rsid w:val="00882342"/>
    <w:rsid w:val="00884AFE"/>
    <w:rsid w:val="00885D36"/>
    <w:rsid w:val="00886B2C"/>
    <w:rsid w:val="008870BB"/>
    <w:rsid w:val="0088713A"/>
    <w:rsid w:val="00887762"/>
    <w:rsid w:val="008900E5"/>
    <w:rsid w:val="008918F6"/>
    <w:rsid w:val="0089260E"/>
    <w:rsid w:val="00894532"/>
    <w:rsid w:val="008957A0"/>
    <w:rsid w:val="0089595A"/>
    <w:rsid w:val="008A0259"/>
    <w:rsid w:val="008A0E53"/>
    <w:rsid w:val="008A146A"/>
    <w:rsid w:val="008A176A"/>
    <w:rsid w:val="008A2FAF"/>
    <w:rsid w:val="008A3193"/>
    <w:rsid w:val="008A3338"/>
    <w:rsid w:val="008A3CF4"/>
    <w:rsid w:val="008A402D"/>
    <w:rsid w:val="008A472B"/>
    <w:rsid w:val="008A47BB"/>
    <w:rsid w:val="008A516C"/>
    <w:rsid w:val="008A5DF1"/>
    <w:rsid w:val="008A6484"/>
    <w:rsid w:val="008B248B"/>
    <w:rsid w:val="008B2E82"/>
    <w:rsid w:val="008B4609"/>
    <w:rsid w:val="008B47AA"/>
    <w:rsid w:val="008B5132"/>
    <w:rsid w:val="008B5373"/>
    <w:rsid w:val="008B56DA"/>
    <w:rsid w:val="008B62A1"/>
    <w:rsid w:val="008B6B1D"/>
    <w:rsid w:val="008B71A2"/>
    <w:rsid w:val="008B7653"/>
    <w:rsid w:val="008B7BA2"/>
    <w:rsid w:val="008C1546"/>
    <w:rsid w:val="008C4736"/>
    <w:rsid w:val="008C4823"/>
    <w:rsid w:val="008C5320"/>
    <w:rsid w:val="008C572E"/>
    <w:rsid w:val="008C6B29"/>
    <w:rsid w:val="008C7597"/>
    <w:rsid w:val="008C782F"/>
    <w:rsid w:val="008D0067"/>
    <w:rsid w:val="008D1542"/>
    <w:rsid w:val="008D1733"/>
    <w:rsid w:val="008D1A9B"/>
    <w:rsid w:val="008D27A7"/>
    <w:rsid w:val="008D2C79"/>
    <w:rsid w:val="008D3D0E"/>
    <w:rsid w:val="008D4BFF"/>
    <w:rsid w:val="008D5A40"/>
    <w:rsid w:val="008D6249"/>
    <w:rsid w:val="008D6894"/>
    <w:rsid w:val="008D6E37"/>
    <w:rsid w:val="008E1D14"/>
    <w:rsid w:val="008E46C9"/>
    <w:rsid w:val="008E4B02"/>
    <w:rsid w:val="008E4ED8"/>
    <w:rsid w:val="008E554A"/>
    <w:rsid w:val="008E7259"/>
    <w:rsid w:val="008F1E0B"/>
    <w:rsid w:val="008F2289"/>
    <w:rsid w:val="008F2AD4"/>
    <w:rsid w:val="008F5629"/>
    <w:rsid w:val="008F5BF8"/>
    <w:rsid w:val="008F6858"/>
    <w:rsid w:val="008F715D"/>
    <w:rsid w:val="008F77E6"/>
    <w:rsid w:val="009003F2"/>
    <w:rsid w:val="00900C3F"/>
    <w:rsid w:val="00901500"/>
    <w:rsid w:val="009015BC"/>
    <w:rsid w:val="00901655"/>
    <w:rsid w:val="009041C3"/>
    <w:rsid w:val="009042FB"/>
    <w:rsid w:val="00904B82"/>
    <w:rsid w:val="00906122"/>
    <w:rsid w:val="00907B4F"/>
    <w:rsid w:val="009103BE"/>
    <w:rsid w:val="009106B2"/>
    <w:rsid w:val="00911035"/>
    <w:rsid w:val="00912E9C"/>
    <w:rsid w:val="00913E30"/>
    <w:rsid w:val="00913E92"/>
    <w:rsid w:val="009148CB"/>
    <w:rsid w:val="00914C3B"/>
    <w:rsid w:val="00914D4F"/>
    <w:rsid w:val="009151CB"/>
    <w:rsid w:val="00915633"/>
    <w:rsid w:val="00915722"/>
    <w:rsid w:val="00920029"/>
    <w:rsid w:val="00921033"/>
    <w:rsid w:val="009215BD"/>
    <w:rsid w:val="00923747"/>
    <w:rsid w:val="00924156"/>
    <w:rsid w:val="00924B47"/>
    <w:rsid w:val="00924BE9"/>
    <w:rsid w:val="00926412"/>
    <w:rsid w:val="009268FB"/>
    <w:rsid w:val="009271BA"/>
    <w:rsid w:val="0092762E"/>
    <w:rsid w:val="00930772"/>
    <w:rsid w:val="00930C44"/>
    <w:rsid w:val="0093145D"/>
    <w:rsid w:val="00932C9A"/>
    <w:rsid w:val="009337A9"/>
    <w:rsid w:val="0093409C"/>
    <w:rsid w:val="00934807"/>
    <w:rsid w:val="00934842"/>
    <w:rsid w:val="00934F9D"/>
    <w:rsid w:val="009365D5"/>
    <w:rsid w:val="009368EC"/>
    <w:rsid w:val="00936FF8"/>
    <w:rsid w:val="00937FD8"/>
    <w:rsid w:val="00940C2E"/>
    <w:rsid w:val="009420F8"/>
    <w:rsid w:val="00942678"/>
    <w:rsid w:val="009430AE"/>
    <w:rsid w:val="00943D3B"/>
    <w:rsid w:val="009441AA"/>
    <w:rsid w:val="009441B9"/>
    <w:rsid w:val="00945C76"/>
    <w:rsid w:val="00945CBE"/>
    <w:rsid w:val="009542E9"/>
    <w:rsid w:val="00954811"/>
    <w:rsid w:val="0095608C"/>
    <w:rsid w:val="0095637A"/>
    <w:rsid w:val="009571E4"/>
    <w:rsid w:val="00957BBB"/>
    <w:rsid w:val="00960265"/>
    <w:rsid w:val="009617EF"/>
    <w:rsid w:val="00961EB6"/>
    <w:rsid w:val="00965E51"/>
    <w:rsid w:val="00965F5E"/>
    <w:rsid w:val="00966636"/>
    <w:rsid w:val="00966657"/>
    <w:rsid w:val="00966C42"/>
    <w:rsid w:val="009724EE"/>
    <w:rsid w:val="00972E31"/>
    <w:rsid w:val="00972FE2"/>
    <w:rsid w:val="009752B7"/>
    <w:rsid w:val="00975407"/>
    <w:rsid w:val="00975752"/>
    <w:rsid w:val="0097719A"/>
    <w:rsid w:val="00977642"/>
    <w:rsid w:val="009803FF"/>
    <w:rsid w:val="00980486"/>
    <w:rsid w:val="009817C2"/>
    <w:rsid w:val="00981D25"/>
    <w:rsid w:val="00982F69"/>
    <w:rsid w:val="009834A6"/>
    <w:rsid w:val="00985550"/>
    <w:rsid w:val="00985605"/>
    <w:rsid w:val="00985A2B"/>
    <w:rsid w:val="009861D1"/>
    <w:rsid w:val="009877EA"/>
    <w:rsid w:val="0099085E"/>
    <w:rsid w:val="00995CE7"/>
    <w:rsid w:val="0099647D"/>
    <w:rsid w:val="0099780B"/>
    <w:rsid w:val="00997BBF"/>
    <w:rsid w:val="009A2474"/>
    <w:rsid w:val="009A29F9"/>
    <w:rsid w:val="009A2A1F"/>
    <w:rsid w:val="009A306C"/>
    <w:rsid w:val="009A330A"/>
    <w:rsid w:val="009A6485"/>
    <w:rsid w:val="009A6A7E"/>
    <w:rsid w:val="009A7665"/>
    <w:rsid w:val="009B1052"/>
    <w:rsid w:val="009B122F"/>
    <w:rsid w:val="009B26C2"/>
    <w:rsid w:val="009B297A"/>
    <w:rsid w:val="009B4537"/>
    <w:rsid w:val="009B57CE"/>
    <w:rsid w:val="009C0B22"/>
    <w:rsid w:val="009C15AC"/>
    <w:rsid w:val="009C205C"/>
    <w:rsid w:val="009C35DE"/>
    <w:rsid w:val="009C52C0"/>
    <w:rsid w:val="009C5B21"/>
    <w:rsid w:val="009C62FA"/>
    <w:rsid w:val="009C636C"/>
    <w:rsid w:val="009C73BE"/>
    <w:rsid w:val="009D22C8"/>
    <w:rsid w:val="009D250A"/>
    <w:rsid w:val="009D32EF"/>
    <w:rsid w:val="009D38F0"/>
    <w:rsid w:val="009D3A8A"/>
    <w:rsid w:val="009D5E83"/>
    <w:rsid w:val="009D6930"/>
    <w:rsid w:val="009D72E4"/>
    <w:rsid w:val="009E0997"/>
    <w:rsid w:val="009E16BF"/>
    <w:rsid w:val="009E2AEC"/>
    <w:rsid w:val="009E324D"/>
    <w:rsid w:val="009E38D8"/>
    <w:rsid w:val="009E3C5D"/>
    <w:rsid w:val="009E57B6"/>
    <w:rsid w:val="009E632D"/>
    <w:rsid w:val="009E6B48"/>
    <w:rsid w:val="009E6B88"/>
    <w:rsid w:val="009F2903"/>
    <w:rsid w:val="009F3F22"/>
    <w:rsid w:val="009F3FD6"/>
    <w:rsid w:val="009F58E4"/>
    <w:rsid w:val="009F6B18"/>
    <w:rsid w:val="009F6E99"/>
    <w:rsid w:val="009F7189"/>
    <w:rsid w:val="009F724F"/>
    <w:rsid w:val="00A0016F"/>
    <w:rsid w:val="00A0053E"/>
    <w:rsid w:val="00A019DE"/>
    <w:rsid w:val="00A01B24"/>
    <w:rsid w:val="00A026D0"/>
    <w:rsid w:val="00A02C1A"/>
    <w:rsid w:val="00A04855"/>
    <w:rsid w:val="00A0583C"/>
    <w:rsid w:val="00A060BE"/>
    <w:rsid w:val="00A07417"/>
    <w:rsid w:val="00A1020B"/>
    <w:rsid w:val="00A11436"/>
    <w:rsid w:val="00A11AF9"/>
    <w:rsid w:val="00A13DAF"/>
    <w:rsid w:val="00A150E5"/>
    <w:rsid w:val="00A15689"/>
    <w:rsid w:val="00A16311"/>
    <w:rsid w:val="00A20A5E"/>
    <w:rsid w:val="00A20B25"/>
    <w:rsid w:val="00A2223D"/>
    <w:rsid w:val="00A22985"/>
    <w:rsid w:val="00A22C1F"/>
    <w:rsid w:val="00A2311D"/>
    <w:rsid w:val="00A23E2D"/>
    <w:rsid w:val="00A25274"/>
    <w:rsid w:val="00A262D4"/>
    <w:rsid w:val="00A26520"/>
    <w:rsid w:val="00A30FEF"/>
    <w:rsid w:val="00A32420"/>
    <w:rsid w:val="00A3258D"/>
    <w:rsid w:val="00A33785"/>
    <w:rsid w:val="00A35FC6"/>
    <w:rsid w:val="00A401F0"/>
    <w:rsid w:val="00A42428"/>
    <w:rsid w:val="00A45216"/>
    <w:rsid w:val="00A45D56"/>
    <w:rsid w:val="00A463E7"/>
    <w:rsid w:val="00A47761"/>
    <w:rsid w:val="00A47B8D"/>
    <w:rsid w:val="00A50585"/>
    <w:rsid w:val="00A51ECB"/>
    <w:rsid w:val="00A5214E"/>
    <w:rsid w:val="00A526ED"/>
    <w:rsid w:val="00A5300C"/>
    <w:rsid w:val="00A53281"/>
    <w:rsid w:val="00A53D2F"/>
    <w:rsid w:val="00A53F3A"/>
    <w:rsid w:val="00A5544A"/>
    <w:rsid w:val="00A55C35"/>
    <w:rsid w:val="00A57AE1"/>
    <w:rsid w:val="00A60C42"/>
    <w:rsid w:val="00A61476"/>
    <w:rsid w:val="00A615C4"/>
    <w:rsid w:val="00A61858"/>
    <w:rsid w:val="00A62C29"/>
    <w:rsid w:val="00A64C10"/>
    <w:rsid w:val="00A64E59"/>
    <w:rsid w:val="00A658AD"/>
    <w:rsid w:val="00A65913"/>
    <w:rsid w:val="00A65EF9"/>
    <w:rsid w:val="00A67817"/>
    <w:rsid w:val="00A6787E"/>
    <w:rsid w:val="00A7002B"/>
    <w:rsid w:val="00A706A1"/>
    <w:rsid w:val="00A70B8D"/>
    <w:rsid w:val="00A70DE5"/>
    <w:rsid w:val="00A7121C"/>
    <w:rsid w:val="00A7588B"/>
    <w:rsid w:val="00A80387"/>
    <w:rsid w:val="00A80DB2"/>
    <w:rsid w:val="00A819D4"/>
    <w:rsid w:val="00A81B06"/>
    <w:rsid w:val="00A84557"/>
    <w:rsid w:val="00A84718"/>
    <w:rsid w:val="00A84AE9"/>
    <w:rsid w:val="00A869B5"/>
    <w:rsid w:val="00A86E5F"/>
    <w:rsid w:val="00A90768"/>
    <w:rsid w:val="00A909F5"/>
    <w:rsid w:val="00A920D7"/>
    <w:rsid w:val="00A94BB6"/>
    <w:rsid w:val="00A96452"/>
    <w:rsid w:val="00A96CB3"/>
    <w:rsid w:val="00AA0C36"/>
    <w:rsid w:val="00AA18AF"/>
    <w:rsid w:val="00AA197D"/>
    <w:rsid w:val="00AA23B0"/>
    <w:rsid w:val="00AA37CC"/>
    <w:rsid w:val="00AA4288"/>
    <w:rsid w:val="00AA5078"/>
    <w:rsid w:val="00AA5831"/>
    <w:rsid w:val="00AB171E"/>
    <w:rsid w:val="00AB1921"/>
    <w:rsid w:val="00AB1E8C"/>
    <w:rsid w:val="00AB2A61"/>
    <w:rsid w:val="00AB2CFA"/>
    <w:rsid w:val="00AB34C7"/>
    <w:rsid w:val="00AB361F"/>
    <w:rsid w:val="00AB4D52"/>
    <w:rsid w:val="00AB5150"/>
    <w:rsid w:val="00AB56BD"/>
    <w:rsid w:val="00AB6542"/>
    <w:rsid w:val="00AB72FD"/>
    <w:rsid w:val="00AB7CEB"/>
    <w:rsid w:val="00AC055D"/>
    <w:rsid w:val="00AC09D0"/>
    <w:rsid w:val="00AC110F"/>
    <w:rsid w:val="00AC1299"/>
    <w:rsid w:val="00AC2846"/>
    <w:rsid w:val="00AC300C"/>
    <w:rsid w:val="00AC48B1"/>
    <w:rsid w:val="00AC50B9"/>
    <w:rsid w:val="00AC53B7"/>
    <w:rsid w:val="00AC588A"/>
    <w:rsid w:val="00AC7A79"/>
    <w:rsid w:val="00AC7BA9"/>
    <w:rsid w:val="00AD1170"/>
    <w:rsid w:val="00AD1574"/>
    <w:rsid w:val="00AD1D82"/>
    <w:rsid w:val="00AD20E8"/>
    <w:rsid w:val="00AD3165"/>
    <w:rsid w:val="00AD32DA"/>
    <w:rsid w:val="00AD71DD"/>
    <w:rsid w:val="00AD77A2"/>
    <w:rsid w:val="00AD7E06"/>
    <w:rsid w:val="00AE067E"/>
    <w:rsid w:val="00AE091D"/>
    <w:rsid w:val="00AE4959"/>
    <w:rsid w:val="00AE55E3"/>
    <w:rsid w:val="00AE58AC"/>
    <w:rsid w:val="00AE5B67"/>
    <w:rsid w:val="00AE72D0"/>
    <w:rsid w:val="00AE7DCD"/>
    <w:rsid w:val="00AF01A2"/>
    <w:rsid w:val="00AF0F4B"/>
    <w:rsid w:val="00AF2BEE"/>
    <w:rsid w:val="00AF44C7"/>
    <w:rsid w:val="00AF69DA"/>
    <w:rsid w:val="00AF6B44"/>
    <w:rsid w:val="00B01314"/>
    <w:rsid w:val="00B021BB"/>
    <w:rsid w:val="00B022C0"/>
    <w:rsid w:val="00B0334F"/>
    <w:rsid w:val="00B036D5"/>
    <w:rsid w:val="00B03876"/>
    <w:rsid w:val="00B045A1"/>
    <w:rsid w:val="00B05E82"/>
    <w:rsid w:val="00B05FA9"/>
    <w:rsid w:val="00B06786"/>
    <w:rsid w:val="00B10366"/>
    <w:rsid w:val="00B10B69"/>
    <w:rsid w:val="00B12678"/>
    <w:rsid w:val="00B130B4"/>
    <w:rsid w:val="00B13C7A"/>
    <w:rsid w:val="00B13CFD"/>
    <w:rsid w:val="00B155DA"/>
    <w:rsid w:val="00B165A7"/>
    <w:rsid w:val="00B17F19"/>
    <w:rsid w:val="00B2020F"/>
    <w:rsid w:val="00B2135D"/>
    <w:rsid w:val="00B21B26"/>
    <w:rsid w:val="00B23424"/>
    <w:rsid w:val="00B2455C"/>
    <w:rsid w:val="00B2512F"/>
    <w:rsid w:val="00B26A8D"/>
    <w:rsid w:val="00B26D71"/>
    <w:rsid w:val="00B27551"/>
    <w:rsid w:val="00B318B7"/>
    <w:rsid w:val="00B31A66"/>
    <w:rsid w:val="00B327E8"/>
    <w:rsid w:val="00B33512"/>
    <w:rsid w:val="00B34122"/>
    <w:rsid w:val="00B35539"/>
    <w:rsid w:val="00B365FC"/>
    <w:rsid w:val="00B36FF2"/>
    <w:rsid w:val="00B37A5A"/>
    <w:rsid w:val="00B40F01"/>
    <w:rsid w:val="00B41863"/>
    <w:rsid w:val="00B4306F"/>
    <w:rsid w:val="00B44411"/>
    <w:rsid w:val="00B44569"/>
    <w:rsid w:val="00B449C1"/>
    <w:rsid w:val="00B44CF0"/>
    <w:rsid w:val="00B44E62"/>
    <w:rsid w:val="00B454E4"/>
    <w:rsid w:val="00B467A2"/>
    <w:rsid w:val="00B46DA4"/>
    <w:rsid w:val="00B47088"/>
    <w:rsid w:val="00B56A54"/>
    <w:rsid w:val="00B56DFE"/>
    <w:rsid w:val="00B57161"/>
    <w:rsid w:val="00B62167"/>
    <w:rsid w:val="00B6258F"/>
    <w:rsid w:val="00B625D5"/>
    <w:rsid w:val="00B630A2"/>
    <w:rsid w:val="00B63210"/>
    <w:rsid w:val="00B63B42"/>
    <w:rsid w:val="00B63F7A"/>
    <w:rsid w:val="00B65D90"/>
    <w:rsid w:val="00B65E80"/>
    <w:rsid w:val="00B6670C"/>
    <w:rsid w:val="00B67662"/>
    <w:rsid w:val="00B67763"/>
    <w:rsid w:val="00B67FDC"/>
    <w:rsid w:val="00B704F3"/>
    <w:rsid w:val="00B710F5"/>
    <w:rsid w:val="00B7176B"/>
    <w:rsid w:val="00B71CD9"/>
    <w:rsid w:val="00B725FB"/>
    <w:rsid w:val="00B7377F"/>
    <w:rsid w:val="00B73928"/>
    <w:rsid w:val="00B7442F"/>
    <w:rsid w:val="00B76093"/>
    <w:rsid w:val="00B76776"/>
    <w:rsid w:val="00B76A37"/>
    <w:rsid w:val="00B830C8"/>
    <w:rsid w:val="00B83BB8"/>
    <w:rsid w:val="00B83C3A"/>
    <w:rsid w:val="00B861D0"/>
    <w:rsid w:val="00B86C26"/>
    <w:rsid w:val="00B870F6"/>
    <w:rsid w:val="00B87EC8"/>
    <w:rsid w:val="00B9004D"/>
    <w:rsid w:val="00B902F5"/>
    <w:rsid w:val="00B9126A"/>
    <w:rsid w:val="00B9273E"/>
    <w:rsid w:val="00B94085"/>
    <w:rsid w:val="00B94472"/>
    <w:rsid w:val="00B94600"/>
    <w:rsid w:val="00B95624"/>
    <w:rsid w:val="00B95736"/>
    <w:rsid w:val="00B959A7"/>
    <w:rsid w:val="00B961BF"/>
    <w:rsid w:val="00B973BF"/>
    <w:rsid w:val="00B97562"/>
    <w:rsid w:val="00BA1B66"/>
    <w:rsid w:val="00BA2BDA"/>
    <w:rsid w:val="00BA326A"/>
    <w:rsid w:val="00BA450D"/>
    <w:rsid w:val="00BA458F"/>
    <w:rsid w:val="00BA5C0F"/>
    <w:rsid w:val="00BA5C34"/>
    <w:rsid w:val="00BA5EAA"/>
    <w:rsid w:val="00BA5EBF"/>
    <w:rsid w:val="00BA6014"/>
    <w:rsid w:val="00BA6143"/>
    <w:rsid w:val="00BA67C4"/>
    <w:rsid w:val="00BA7617"/>
    <w:rsid w:val="00BB116C"/>
    <w:rsid w:val="00BB1DBF"/>
    <w:rsid w:val="00BB25BE"/>
    <w:rsid w:val="00BB518F"/>
    <w:rsid w:val="00BB547F"/>
    <w:rsid w:val="00BB5AC3"/>
    <w:rsid w:val="00BB5AE6"/>
    <w:rsid w:val="00BB5BC4"/>
    <w:rsid w:val="00BB6E75"/>
    <w:rsid w:val="00BB794E"/>
    <w:rsid w:val="00BC024D"/>
    <w:rsid w:val="00BC06A3"/>
    <w:rsid w:val="00BC0955"/>
    <w:rsid w:val="00BC136B"/>
    <w:rsid w:val="00BC3D0E"/>
    <w:rsid w:val="00BC4899"/>
    <w:rsid w:val="00BC4B1D"/>
    <w:rsid w:val="00BC4B97"/>
    <w:rsid w:val="00BC5FF7"/>
    <w:rsid w:val="00BC68E5"/>
    <w:rsid w:val="00BC7F70"/>
    <w:rsid w:val="00BD075F"/>
    <w:rsid w:val="00BD21D8"/>
    <w:rsid w:val="00BD2952"/>
    <w:rsid w:val="00BD30D4"/>
    <w:rsid w:val="00BD32B6"/>
    <w:rsid w:val="00BD6EAB"/>
    <w:rsid w:val="00BD7DC0"/>
    <w:rsid w:val="00BD7F86"/>
    <w:rsid w:val="00BE0525"/>
    <w:rsid w:val="00BE07B8"/>
    <w:rsid w:val="00BE2084"/>
    <w:rsid w:val="00BE2192"/>
    <w:rsid w:val="00BE2BFD"/>
    <w:rsid w:val="00BE6533"/>
    <w:rsid w:val="00BF163E"/>
    <w:rsid w:val="00BF1746"/>
    <w:rsid w:val="00BF1BBA"/>
    <w:rsid w:val="00BF233D"/>
    <w:rsid w:val="00BF2DAD"/>
    <w:rsid w:val="00BF5BBE"/>
    <w:rsid w:val="00BF5CB9"/>
    <w:rsid w:val="00BF7AA4"/>
    <w:rsid w:val="00C00915"/>
    <w:rsid w:val="00C02C12"/>
    <w:rsid w:val="00C039AB"/>
    <w:rsid w:val="00C03E2A"/>
    <w:rsid w:val="00C05FB3"/>
    <w:rsid w:val="00C116A0"/>
    <w:rsid w:val="00C1171D"/>
    <w:rsid w:val="00C161C2"/>
    <w:rsid w:val="00C16727"/>
    <w:rsid w:val="00C16850"/>
    <w:rsid w:val="00C16B41"/>
    <w:rsid w:val="00C16D49"/>
    <w:rsid w:val="00C1746E"/>
    <w:rsid w:val="00C17BED"/>
    <w:rsid w:val="00C21F17"/>
    <w:rsid w:val="00C22032"/>
    <w:rsid w:val="00C2305E"/>
    <w:rsid w:val="00C25998"/>
    <w:rsid w:val="00C25FE6"/>
    <w:rsid w:val="00C276A3"/>
    <w:rsid w:val="00C303B7"/>
    <w:rsid w:val="00C304E5"/>
    <w:rsid w:val="00C31EED"/>
    <w:rsid w:val="00C331FF"/>
    <w:rsid w:val="00C343BC"/>
    <w:rsid w:val="00C355E9"/>
    <w:rsid w:val="00C36489"/>
    <w:rsid w:val="00C36B11"/>
    <w:rsid w:val="00C36E84"/>
    <w:rsid w:val="00C3795A"/>
    <w:rsid w:val="00C37F6E"/>
    <w:rsid w:val="00C40737"/>
    <w:rsid w:val="00C4121D"/>
    <w:rsid w:val="00C41E4F"/>
    <w:rsid w:val="00C42FBC"/>
    <w:rsid w:val="00C4443F"/>
    <w:rsid w:val="00C44829"/>
    <w:rsid w:val="00C44AAE"/>
    <w:rsid w:val="00C450FC"/>
    <w:rsid w:val="00C45516"/>
    <w:rsid w:val="00C45917"/>
    <w:rsid w:val="00C477A4"/>
    <w:rsid w:val="00C47E49"/>
    <w:rsid w:val="00C5000E"/>
    <w:rsid w:val="00C51B48"/>
    <w:rsid w:val="00C51D99"/>
    <w:rsid w:val="00C51E8A"/>
    <w:rsid w:val="00C54CB9"/>
    <w:rsid w:val="00C5649A"/>
    <w:rsid w:val="00C565A9"/>
    <w:rsid w:val="00C571D1"/>
    <w:rsid w:val="00C57891"/>
    <w:rsid w:val="00C625B0"/>
    <w:rsid w:val="00C6298F"/>
    <w:rsid w:val="00C6397C"/>
    <w:rsid w:val="00C6425D"/>
    <w:rsid w:val="00C65615"/>
    <w:rsid w:val="00C65924"/>
    <w:rsid w:val="00C70244"/>
    <w:rsid w:val="00C73D09"/>
    <w:rsid w:val="00C74FA1"/>
    <w:rsid w:val="00C804E2"/>
    <w:rsid w:val="00C809D3"/>
    <w:rsid w:val="00C80FC4"/>
    <w:rsid w:val="00C8112F"/>
    <w:rsid w:val="00C81D20"/>
    <w:rsid w:val="00C82939"/>
    <w:rsid w:val="00C82C54"/>
    <w:rsid w:val="00C83922"/>
    <w:rsid w:val="00C864F3"/>
    <w:rsid w:val="00C86DDE"/>
    <w:rsid w:val="00C878EB"/>
    <w:rsid w:val="00C87C15"/>
    <w:rsid w:val="00C918D2"/>
    <w:rsid w:val="00C9239D"/>
    <w:rsid w:val="00C95827"/>
    <w:rsid w:val="00C958EC"/>
    <w:rsid w:val="00C967F4"/>
    <w:rsid w:val="00C976FB"/>
    <w:rsid w:val="00CA11F0"/>
    <w:rsid w:val="00CA3E33"/>
    <w:rsid w:val="00CA585B"/>
    <w:rsid w:val="00CA7AB4"/>
    <w:rsid w:val="00CA7E81"/>
    <w:rsid w:val="00CB09B1"/>
    <w:rsid w:val="00CB2701"/>
    <w:rsid w:val="00CB32B0"/>
    <w:rsid w:val="00CB3E75"/>
    <w:rsid w:val="00CB4E1E"/>
    <w:rsid w:val="00CB769D"/>
    <w:rsid w:val="00CC0873"/>
    <w:rsid w:val="00CC0F47"/>
    <w:rsid w:val="00CC143B"/>
    <w:rsid w:val="00CC1930"/>
    <w:rsid w:val="00CC2012"/>
    <w:rsid w:val="00CC2AC4"/>
    <w:rsid w:val="00CC42F8"/>
    <w:rsid w:val="00CC5749"/>
    <w:rsid w:val="00CC5F68"/>
    <w:rsid w:val="00CC6B7B"/>
    <w:rsid w:val="00CC6C44"/>
    <w:rsid w:val="00CD1232"/>
    <w:rsid w:val="00CD1395"/>
    <w:rsid w:val="00CD338C"/>
    <w:rsid w:val="00CD4D82"/>
    <w:rsid w:val="00CD7185"/>
    <w:rsid w:val="00CD7404"/>
    <w:rsid w:val="00CE0167"/>
    <w:rsid w:val="00CE1B1B"/>
    <w:rsid w:val="00CE253A"/>
    <w:rsid w:val="00CE3842"/>
    <w:rsid w:val="00CE3F69"/>
    <w:rsid w:val="00CE516A"/>
    <w:rsid w:val="00CE51A5"/>
    <w:rsid w:val="00CE62CD"/>
    <w:rsid w:val="00CE7546"/>
    <w:rsid w:val="00CF0AC9"/>
    <w:rsid w:val="00CF17F4"/>
    <w:rsid w:val="00CF25FE"/>
    <w:rsid w:val="00CF2B98"/>
    <w:rsid w:val="00CF2CC5"/>
    <w:rsid w:val="00CF3743"/>
    <w:rsid w:val="00CF379B"/>
    <w:rsid w:val="00CF3C10"/>
    <w:rsid w:val="00CF3D7D"/>
    <w:rsid w:val="00CF5924"/>
    <w:rsid w:val="00CF699B"/>
    <w:rsid w:val="00CF71DB"/>
    <w:rsid w:val="00CF7442"/>
    <w:rsid w:val="00D00B6A"/>
    <w:rsid w:val="00D00DD6"/>
    <w:rsid w:val="00D0101E"/>
    <w:rsid w:val="00D0164E"/>
    <w:rsid w:val="00D01B33"/>
    <w:rsid w:val="00D01E8C"/>
    <w:rsid w:val="00D0286A"/>
    <w:rsid w:val="00D03DFF"/>
    <w:rsid w:val="00D04DCA"/>
    <w:rsid w:val="00D06653"/>
    <w:rsid w:val="00D06658"/>
    <w:rsid w:val="00D07753"/>
    <w:rsid w:val="00D11027"/>
    <w:rsid w:val="00D146AB"/>
    <w:rsid w:val="00D154EE"/>
    <w:rsid w:val="00D16C47"/>
    <w:rsid w:val="00D16E93"/>
    <w:rsid w:val="00D171B4"/>
    <w:rsid w:val="00D172D2"/>
    <w:rsid w:val="00D176F6"/>
    <w:rsid w:val="00D203F2"/>
    <w:rsid w:val="00D2064C"/>
    <w:rsid w:val="00D20844"/>
    <w:rsid w:val="00D20E20"/>
    <w:rsid w:val="00D22AF6"/>
    <w:rsid w:val="00D27427"/>
    <w:rsid w:val="00D30ABE"/>
    <w:rsid w:val="00D3177B"/>
    <w:rsid w:val="00D32FCF"/>
    <w:rsid w:val="00D33F70"/>
    <w:rsid w:val="00D344C4"/>
    <w:rsid w:val="00D3584F"/>
    <w:rsid w:val="00D35E0F"/>
    <w:rsid w:val="00D3660A"/>
    <w:rsid w:val="00D36FB2"/>
    <w:rsid w:val="00D405BE"/>
    <w:rsid w:val="00D40FF3"/>
    <w:rsid w:val="00D41628"/>
    <w:rsid w:val="00D42FF9"/>
    <w:rsid w:val="00D45653"/>
    <w:rsid w:val="00D4658C"/>
    <w:rsid w:val="00D469A4"/>
    <w:rsid w:val="00D477AE"/>
    <w:rsid w:val="00D51DB3"/>
    <w:rsid w:val="00D52054"/>
    <w:rsid w:val="00D5297D"/>
    <w:rsid w:val="00D53C7F"/>
    <w:rsid w:val="00D541AF"/>
    <w:rsid w:val="00D5570A"/>
    <w:rsid w:val="00D55F50"/>
    <w:rsid w:val="00D563C5"/>
    <w:rsid w:val="00D60710"/>
    <w:rsid w:val="00D60E49"/>
    <w:rsid w:val="00D6237E"/>
    <w:rsid w:val="00D64C18"/>
    <w:rsid w:val="00D65713"/>
    <w:rsid w:val="00D6734B"/>
    <w:rsid w:val="00D67AD2"/>
    <w:rsid w:val="00D67C36"/>
    <w:rsid w:val="00D70B56"/>
    <w:rsid w:val="00D710EB"/>
    <w:rsid w:val="00D72589"/>
    <w:rsid w:val="00D746F5"/>
    <w:rsid w:val="00D769BE"/>
    <w:rsid w:val="00D77911"/>
    <w:rsid w:val="00D77A8C"/>
    <w:rsid w:val="00D80A31"/>
    <w:rsid w:val="00D81435"/>
    <w:rsid w:val="00D818F2"/>
    <w:rsid w:val="00D8244D"/>
    <w:rsid w:val="00D82B36"/>
    <w:rsid w:val="00D832A8"/>
    <w:rsid w:val="00D85B34"/>
    <w:rsid w:val="00D85BCF"/>
    <w:rsid w:val="00D85F81"/>
    <w:rsid w:val="00D873F9"/>
    <w:rsid w:val="00D87C03"/>
    <w:rsid w:val="00D917BC"/>
    <w:rsid w:val="00D919C8"/>
    <w:rsid w:val="00D921C0"/>
    <w:rsid w:val="00D9271E"/>
    <w:rsid w:val="00D94B32"/>
    <w:rsid w:val="00D94E28"/>
    <w:rsid w:val="00D94FC6"/>
    <w:rsid w:val="00DA0D2E"/>
    <w:rsid w:val="00DA0F48"/>
    <w:rsid w:val="00DA1187"/>
    <w:rsid w:val="00DA14B4"/>
    <w:rsid w:val="00DA2A97"/>
    <w:rsid w:val="00DA3B5A"/>
    <w:rsid w:val="00DA7B96"/>
    <w:rsid w:val="00DA7DC0"/>
    <w:rsid w:val="00DB1CDB"/>
    <w:rsid w:val="00DB1F3C"/>
    <w:rsid w:val="00DB225E"/>
    <w:rsid w:val="00DB24A3"/>
    <w:rsid w:val="00DB2CFA"/>
    <w:rsid w:val="00DB3097"/>
    <w:rsid w:val="00DB3C1B"/>
    <w:rsid w:val="00DB4114"/>
    <w:rsid w:val="00DB4563"/>
    <w:rsid w:val="00DB4EAB"/>
    <w:rsid w:val="00DB5178"/>
    <w:rsid w:val="00DB5886"/>
    <w:rsid w:val="00DB5C07"/>
    <w:rsid w:val="00DB6EE3"/>
    <w:rsid w:val="00DB7985"/>
    <w:rsid w:val="00DC03EB"/>
    <w:rsid w:val="00DC0BF2"/>
    <w:rsid w:val="00DC11BE"/>
    <w:rsid w:val="00DC3B5C"/>
    <w:rsid w:val="00DC43C4"/>
    <w:rsid w:val="00DC4766"/>
    <w:rsid w:val="00DC5169"/>
    <w:rsid w:val="00DC5455"/>
    <w:rsid w:val="00DC5825"/>
    <w:rsid w:val="00DC64EB"/>
    <w:rsid w:val="00DC740F"/>
    <w:rsid w:val="00DC7658"/>
    <w:rsid w:val="00DD0684"/>
    <w:rsid w:val="00DD0E63"/>
    <w:rsid w:val="00DD1254"/>
    <w:rsid w:val="00DD2B57"/>
    <w:rsid w:val="00DD3014"/>
    <w:rsid w:val="00DD4999"/>
    <w:rsid w:val="00DD58C3"/>
    <w:rsid w:val="00DD5A51"/>
    <w:rsid w:val="00DD6006"/>
    <w:rsid w:val="00DD691A"/>
    <w:rsid w:val="00DD6AA5"/>
    <w:rsid w:val="00DD7038"/>
    <w:rsid w:val="00DE2AB8"/>
    <w:rsid w:val="00DE3E03"/>
    <w:rsid w:val="00DE4012"/>
    <w:rsid w:val="00DE5321"/>
    <w:rsid w:val="00DE649A"/>
    <w:rsid w:val="00DE6C40"/>
    <w:rsid w:val="00DE708F"/>
    <w:rsid w:val="00DE7A35"/>
    <w:rsid w:val="00DE7B4D"/>
    <w:rsid w:val="00DF1C32"/>
    <w:rsid w:val="00DF2D64"/>
    <w:rsid w:val="00DF525C"/>
    <w:rsid w:val="00DF7677"/>
    <w:rsid w:val="00DF79A7"/>
    <w:rsid w:val="00E02E95"/>
    <w:rsid w:val="00E03421"/>
    <w:rsid w:val="00E04F8A"/>
    <w:rsid w:val="00E0564B"/>
    <w:rsid w:val="00E066A7"/>
    <w:rsid w:val="00E07330"/>
    <w:rsid w:val="00E077B7"/>
    <w:rsid w:val="00E11879"/>
    <w:rsid w:val="00E11CE2"/>
    <w:rsid w:val="00E12583"/>
    <w:rsid w:val="00E130DC"/>
    <w:rsid w:val="00E13A56"/>
    <w:rsid w:val="00E13B2E"/>
    <w:rsid w:val="00E1436B"/>
    <w:rsid w:val="00E14D52"/>
    <w:rsid w:val="00E14EC1"/>
    <w:rsid w:val="00E1549F"/>
    <w:rsid w:val="00E15FEA"/>
    <w:rsid w:val="00E1605E"/>
    <w:rsid w:val="00E16B4B"/>
    <w:rsid w:val="00E17B77"/>
    <w:rsid w:val="00E17FD7"/>
    <w:rsid w:val="00E208B1"/>
    <w:rsid w:val="00E218A8"/>
    <w:rsid w:val="00E22054"/>
    <w:rsid w:val="00E2267A"/>
    <w:rsid w:val="00E25FB4"/>
    <w:rsid w:val="00E2783A"/>
    <w:rsid w:val="00E279DE"/>
    <w:rsid w:val="00E31078"/>
    <w:rsid w:val="00E356A2"/>
    <w:rsid w:val="00E36C71"/>
    <w:rsid w:val="00E37E05"/>
    <w:rsid w:val="00E40D1C"/>
    <w:rsid w:val="00E40E11"/>
    <w:rsid w:val="00E4220E"/>
    <w:rsid w:val="00E4347B"/>
    <w:rsid w:val="00E437B4"/>
    <w:rsid w:val="00E461FD"/>
    <w:rsid w:val="00E46656"/>
    <w:rsid w:val="00E47118"/>
    <w:rsid w:val="00E51781"/>
    <w:rsid w:val="00E5178A"/>
    <w:rsid w:val="00E517EE"/>
    <w:rsid w:val="00E52861"/>
    <w:rsid w:val="00E52A44"/>
    <w:rsid w:val="00E52D8B"/>
    <w:rsid w:val="00E54A0C"/>
    <w:rsid w:val="00E553FB"/>
    <w:rsid w:val="00E57B87"/>
    <w:rsid w:val="00E605CC"/>
    <w:rsid w:val="00E611F2"/>
    <w:rsid w:val="00E63460"/>
    <w:rsid w:val="00E63547"/>
    <w:rsid w:val="00E63D83"/>
    <w:rsid w:val="00E63DDD"/>
    <w:rsid w:val="00E64706"/>
    <w:rsid w:val="00E6524A"/>
    <w:rsid w:val="00E672C6"/>
    <w:rsid w:val="00E67C81"/>
    <w:rsid w:val="00E70017"/>
    <w:rsid w:val="00E712BE"/>
    <w:rsid w:val="00E716DD"/>
    <w:rsid w:val="00E73D9F"/>
    <w:rsid w:val="00E73ECF"/>
    <w:rsid w:val="00E7472D"/>
    <w:rsid w:val="00E75E38"/>
    <w:rsid w:val="00E75E7F"/>
    <w:rsid w:val="00E80E6D"/>
    <w:rsid w:val="00E8104A"/>
    <w:rsid w:val="00E81CE9"/>
    <w:rsid w:val="00E8279E"/>
    <w:rsid w:val="00E8342D"/>
    <w:rsid w:val="00E83A6C"/>
    <w:rsid w:val="00E84130"/>
    <w:rsid w:val="00E847A2"/>
    <w:rsid w:val="00E84D87"/>
    <w:rsid w:val="00E859D4"/>
    <w:rsid w:val="00E87061"/>
    <w:rsid w:val="00E877E6"/>
    <w:rsid w:val="00E919CE"/>
    <w:rsid w:val="00E91CF2"/>
    <w:rsid w:val="00E92A2D"/>
    <w:rsid w:val="00E92B45"/>
    <w:rsid w:val="00E93E3C"/>
    <w:rsid w:val="00E94022"/>
    <w:rsid w:val="00E94629"/>
    <w:rsid w:val="00E949BE"/>
    <w:rsid w:val="00E96435"/>
    <w:rsid w:val="00EA1074"/>
    <w:rsid w:val="00EA4DFF"/>
    <w:rsid w:val="00EA5F06"/>
    <w:rsid w:val="00EA645E"/>
    <w:rsid w:val="00EB085C"/>
    <w:rsid w:val="00EB0FBB"/>
    <w:rsid w:val="00EB2EE1"/>
    <w:rsid w:val="00EB4FD5"/>
    <w:rsid w:val="00EB520A"/>
    <w:rsid w:val="00EB520F"/>
    <w:rsid w:val="00EB590A"/>
    <w:rsid w:val="00EC0465"/>
    <w:rsid w:val="00EC0C57"/>
    <w:rsid w:val="00EC1B4E"/>
    <w:rsid w:val="00EC4D60"/>
    <w:rsid w:val="00EC607C"/>
    <w:rsid w:val="00EC6DF7"/>
    <w:rsid w:val="00EC7312"/>
    <w:rsid w:val="00EC7615"/>
    <w:rsid w:val="00ED03E9"/>
    <w:rsid w:val="00ED0610"/>
    <w:rsid w:val="00ED3247"/>
    <w:rsid w:val="00ED329F"/>
    <w:rsid w:val="00ED33E4"/>
    <w:rsid w:val="00ED3C84"/>
    <w:rsid w:val="00ED44A8"/>
    <w:rsid w:val="00ED4EAD"/>
    <w:rsid w:val="00ED52CC"/>
    <w:rsid w:val="00ED5445"/>
    <w:rsid w:val="00ED746F"/>
    <w:rsid w:val="00EE0319"/>
    <w:rsid w:val="00EE0896"/>
    <w:rsid w:val="00EE0C23"/>
    <w:rsid w:val="00EE0E25"/>
    <w:rsid w:val="00EE0EBD"/>
    <w:rsid w:val="00EE1604"/>
    <w:rsid w:val="00EE2DF7"/>
    <w:rsid w:val="00EE3847"/>
    <w:rsid w:val="00EE4CB7"/>
    <w:rsid w:val="00EE55A6"/>
    <w:rsid w:val="00EE58DB"/>
    <w:rsid w:val="00EE5D48"/>
    <w:rsid w:val="00EE6679"/>
    <w:rsid w:val="00EE7CBC"/>
    <w:rsid w:val="00EF1A80"/>
    <w:rsid w:val="00EF1C8D"/>
    <w:rsid w:val="00EF1EEE"/>
    <w:rsid w:val="00EF240C"/>
    <w:rsid w:val="00EF2B07"/>
    <w:rsid w:val="00EF320C"/>
    <w:rsid w:val="00EF34C1"/>
    <w:rsid w:val="00EF3AD7"/>
    <w:rsid w:val="00EF50ED"/>
    <w:rsid w:val="00EF7E37"/>
    <w:rsid w:val="00EF7EBF"/>
    <w:rsid w:val="00EF7FCE"/>
    <w:rsid w:val="00F00CC0"/>
    <w:rsid w:val="00F02A18"/>
    <w:rsid w:val="00F039EF"/>
    <w:rsid w:val="00F0409A"/>
    <w:rsid w:val="00F0436B"/>
    <w:rsid w:val="00F04649"/>
    <w:rsid w:val="00F05097"/>
    <w:rsid w:val="00F05A93"/>
    <w:rsid w:val="00F05AD4"/>
    <w:rsid w:val="00F06F6D"/>
    <w:rsid w:val="00F100F1"/>
    <w:rsid w:val="00F10D0A"/>
    <w:rsid w:val="00F118AF"/>
    <w:rsid w:val="00F11CB4"/>
    <w:rsid w:val="00F1263B"/>
    <w:rsid w:val="00F1275E"/>
    <w:rsid w:val="00F1279C"/>
    <w:rsid w:val="00F15130"/>
    <w:rsid w:val="00F16B16"/>
    <w:rsid w:val="00F16CC2"/>
    <w:rsid w:val="00F20B5F"/>
    <w:rsid w:val="00F22935"/>
    <w:rsid w:val="00F23620"/>
    <w:rsid w:val="00F23C74"/>
    <w:rsid w:val="00F24B09"/>
    <w:rsid w:val="00F25CFF"/>
    <w:rsid w:val="00F26504"/>
    <w:rsid w:val="00F27A1F"/>
    <w:rsid w:val="00F30184"/>
    <w:rsid w:val="00F30961"/>
    <w:rsid w:val="00F318A4"/>
    <w:rsid w:val="00F323E7"/>
    <w:rsid w:val="00F330F1"/>
    <w:rsid w:val="00F33E4F"/>
    <w:rsid w:val="00F34009"/>
    <w:rsid w:val="00F346C4"/>
    <w:rsid w:val="00F35407"/>
    <w:rsid w:val="00F369D0"/>
    <w:rsid w:val="00F36DA9"/>
    <w:rsid w:val="00F43340"/>
    <w:rsid w:val="00F43E28"/>
    <w:rsid w:val="00F44105"/>
    <w:rsid w:val="00F44E17"/>
    <w:rsid w:val="00F458E2"/>
    <w:rsid w:val="00F45B4B"/>
    <w:rsid w:val="00F501E6"/>
    <w:rsid w:val="00F50278"/>
    <w:rsid w:val="00F50E77"/>
    <w:rsid w:val="00F5172D"/>
    <w:rsid w:val="00F51791"/>
    <w:rsid w:val="00F519C4"/>
    <w:rsid w:val="00F51B86"/>
    <w:rsid w:val="00F52775"/>
    <w:rsid w:val="00F52D2E"/>
    <w:rsid w:val="00F564A9"/>
    <w:rsid w:val="00F56820"/>
    <w:rsid w:val="00F56D46"/>
    <w:rsid w:val="00F57495"/>
    <w:rsid w:val="00F60A7C"/>
    <w:rsid w:val="00F61A45"/>
    <w:rsid w:val="00F6289C"/>
    <w:rsid w:val="00F63581"/>
    <w:rsid w:val="00F64B86"/>
    <w:rsid w:val="00F6642C"/>
    <w:rsid w:val="00F67610"/>
    <w:rsid w:val="00F67886"/>
    <w:rsid w:val="00F67B80"/>
    <w:rsid w:val="00F7059B"/>
    <w:rsid w:val="00F741A6"/>
    <w:rsid w:val="00F74FD1"/>
    <w:rsid w:val="00F74FE9"/>
    <w:rsid w:val="00F7513B"/>
    <w:rsid w:val="00F77285"/>
    <w:rsid w:val="00F77BB9"/>
    <w:rsid w:val="00F81C3B"/>
    <w:rsid w:val="00F826E8"/>
    <w:rsid w:val="00F84563"/>
    <w:rsid w:val="00F85019"/>
    <w:rsid w:val="00F86760"/>
    <w:rsid w:val="00F874D0"/>
    <w:rsid w:val="00F87891"/>
    <w:rsid w:val="00F87FCB"/>
    <w:rsid w:val="00F90EFB"/>
    <w:rsid w:val="00F915D0"/>
    <w:rsid w:val="00F91872"/>
    <w:rsid w:val="00F92468"/>
    <w:rsid w:val="00F95DA3"/>
    <w:rsid w:val="00F9623F"/>
    <w:rsid w:val="00F9668D"/>
    <w:rsid w:val="00F97FD5"/>
    <w:rsid w:val="00FA03CA"/>
    <w:rsid w:val="00FA0407"/>
    <w:rsid w:val="00FA08E0"/>
    <w:rsid w:val="00FA4D72"/>
    <w:rsid w:val="00FA64D7"/>
    <w:rsid w:val="00FA669E"/>
    <w:rsid w:val="00FA7378"/>
    <w:rsid w:val="00FA7941"/>
    <w:rsid w:val="00FA7FB4"/>
    <w:rsid w:val="00FB0A97"/>
    <w:rsid w:val="00FB2C21"/>
    <w:rsid w:val="00FB331B"/>
    <w:rsid w:val="00FB38EF"/>
    <w:rsid w:val="00FB3DEA"/>
    <w:rsid w:val="00FB4345"/>
    <w:rsid w:val="00FB71A6"/>
    <w:rsid w:val="00FC01EB"/>
    <w:rsid w:val="00FC0968"/>
    <w:rsid w:val="00FC2432"/>
    <w:rsid w:val="00FC2901"/>
    <w:rsid w:val="00FC29B6"/>
    <w:rsid w:val="00FC3357"/>
    <w:rsid w:val="00FC3BD8"/>
    <w:rsid w:val="00FC415E"/>
    <w:rsid w:val="00FC468F"/>
    <w:rsid w:val="00FC493F"/>
    <w:rsid w:val="00FC4DB1"/>
    <w:rsid w:val="00FC5F39"/>
    <w:rsid w:val="00FC6BDB"/>
    <w:rsid w:val="00FD14DF"/>
    <w:rsid w:val="00FD253C"/>
    <w:rsid w:val="00FD3CA0"/>
    <w:rsid w:val="00FD57ED"/>
    <w:rsid w:val="00FD5D66"/>
    <w:rsid w:val="00FD66FF"/>
    <w:rsid w:val="00FD68D8"/>
    <w:rsid w:val="00FD70FD"/>
    <w:rsid w:val="00FD79BF"/>
    <w:rsid w:val="00FE0037"/>
    <w:rsid w:val="00FE05ED"/>
    <w:rsid w:val="00FE2C42"/>
    <w:rsid w:val="00FE3806"/>
    <w:rsid w:val="00FE415D"/>
    <w:rsid w:val="00FE4504"/>
    <w:rsid w:val="00FE53E3"/>
    <w:rsid w:val="00FE558E"/>
    <w:rsid w:val="00FE7E8D"/>
    <w:rsid w:val="00FF2FA4"/>
    <w:rsid w:val="00FF36C7"/>
    <w:rsid w:val="00FF3960"/>
    <w:rsid w:val="00FF42E0"/>
    <w:rsid w:val="00FF4553"/>
    <w:rsid w:val="00FF6196"/>
    <w:rsid w:val="00FF6CF8"/>
    <w:rsid w:val="00FF7165"/>
    <w:rsid w:val="00FF79E7"/>
    <w:rsid w:val="00FF7BDA"/>
    <w:rsid w:val="00FF7E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7C2"/>
  </w:style>
  <w:style w:type="paragraph" w:styleId="1">
    <w:name w:val="heading 1"/>
    <w:basedOn w:val="a"/>
    <w:link w:val="10"/>
    <w:uiPriority w:val="9"/>
    <w:qFormat/>
    <w:rsid w:val="00CF2B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2B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F2B98"/>
    <w:rPr>
      <w:color w:val="0000FF"/>
      <w:u w:val="single"/>
    </w:rPr>
  </w:style>
  <w:style w:type="character" w:customStyle="1" w:styleId="10">
    <w:name w:val="Заголовок 1 Знак"/>
    <w:basedOn w:val="a0"/>
    <w:link w:val="1"/>
    <w:uiPriority w:val="9"/>
    <w:rsid w:val="00CF2B98"/>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3682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patent.ru/zn_pr/ru/ru_gk_rf_p4.htm" TargetMode="External"/><Relationship Id="rId13" Type="http://schemas.openxmlformats.org/officeDocument/2006/relationships/hyperlink" Target="http://www.rupatent.ru/zn_pr/ru/ru_gk_rf_p4.htm" TargetMode="External"/><Relationship Id="rId18" Type="http://schemas.openxmlformats.org/officeDocument/2006/relationships/hyperlink" Target="http://www.rupatent.ru/zn_pr/ru/ru_gk_rf_p4.ht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rupatent.ru/zn_pr/ru/ru_gk_rf_p4.htm" TargetMode="External"/><Relationship Id="rId7" Type="http://schemas.openxmlformats.org/officeDocument/2006/relationships/hyperlink" Target="http://www.rupatent.ru/zn_pr/ru/ru_gk_rf_p4.htm" TargetMode="External"/><Relationship Id="rId12" Type="http://schemas.openxmlformats.org/officeDocument/2006/relationships/hyperlink" Target="http://www.rupatent.ru/zn_pr/ru/ru_gk_rf_p4.htm" TargetMode="External"/><Relationship Id="rId17" Type="http://schemas.openxmlformats.org/officeDocument/2006/relationships/hyperlink" Target="http://www.rupto.ru/norm_doc/sod/norm_doc/st_vois/03_03_01.pd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rupatent.ru/zn_pr/ru/ru_gk_rf_p4.htm" TargetMode="External"/><Relationship Id="rId20" Type="http://schemas.openxmlformats.org/officeDocument/2006/relationships/hyperlink" Target="http://www.rupto.ru/norm_doc/sod/norm_doc/st_vois/03_03_01.pdf" TargetMode="External"/><Relationship Id="rId1" Type="http://schemas.openxmlformats.org/officeDocument/2006/relationships/styles" Target="styles.xml"/><Relationship Id="rId6" Type="http://schemas.openxmlformats.org/officeDocument/2006/relationships/hyperlink" Target="http://www.rupatent.ru/zn_pr/ru/ru_gk_rf_p4.htm" TargetMode="External"/><Relationship Id="rId11" Type="http://schemas.openxmlformats.org/officeDocument/2006/relationships/hyperlink" Target="http://www.rupatent.ru/zn_pr/ru/ru_gk_rf_p4.htm" TargetMode="External"/><Relationship Id="rId24" Type="http://schemas.openxmlformats.org/officeDocument/2006/relationships/hyperlink" Target="http://www.rupto.ru/norm_doc/sod/norm_doc/st_vois/03_03_01.pdf" TargetMode="External"/><Relationship Id="rId5" Type="http://schemas.openxmlformats.org/officeDocument/2006/relationships/hyperlink" Target="http://www1.fips.ru/wps/wcm/connect/content_ru/ru/inform_resources/international_classification/Inventions/" TargetMode="External"/><Relationship Id="rId15" Type="http://schemas.openxmlformats.org/officeDocument/2006/relationships/hyperlink" Target="http://www.rupto.ru/norm_doc/sod/norm_doc/st_vois/03_03_01.pdf" TargetMode="External"/><Relationship Id="rId23" Type="http://schemas.openxmlformats.org/officeDocument/2006/relationships/hyperlink" Target="http://www.rupatent.ru/zn_pr/ru/ru_gk_rf_p4.htm" TargetMode="External"/><Relationship Id="rId10" Type="http://schemas.openxmlformats.org/officeDocument/2006/relationships/hyperlink" Target="http://www.rupatent.ru/zn_pr/ru/ru_gk_rf_p4.htm" TargetMode="External"/><Relationship Id="rId19" Type="http://schemas.openxmlformats.org/officeDocument/2006/relationships/hyperlink" Target="http://www.rupatent.ru/zn_pr/ru/ru_gk_rf_p4.htm" TargetMode="External"/><Relationship Id="rId4" Type="http://schemas.openxmlformats.org/officeDocument/2006/relationships/hyperlink" Target="http://www.rupatent.ru/zn_pr/ru/ru_pm_adm_kod.htm" TargetMode="External"/><Relationship Id="rId9" Type="http://schemas.openxmlformats.org/officeDocument/2006/relationships/hyperlink" Target="http://www.rupatent.ru/zn_pr/ru/ru_gk_rf_p4.htm" TargetMode="External"/><Relationship Id="rId14" Type="http://schemas.openxmlformats.org/officeDocument/2006/relationships/hyperlink" Target="http://www.rupatent.ru/docs/invention/pril_IZ_correct.rtf" TargetMode="External"/><Relationship Id="rId22" Type="http://schemas.openxmlformats.org/officeDocument/2006/relationships/hyperlink" Target="http://www.rupatent.ru/zn_pr/ru/ru_gk_rf_p4.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46</Pages>
  <Words>11846</Words>
  <Characters>67523</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Beznosuk Roman</dc:creator>
  <cp:lastModifiedBy>Beznosuk Roman</cp:lastModifiedBy>
  <cp:revision>1</cp:revision>
  <dcterms:created xsi:type="dcterms:W3CDTF">2017-12-05T17:23:00Z</dcterms:created>
  <dcterms:modified xsi:type="dcterms:W3CDTF">2017-12-05T17:39:00Z</dcterms:modified>
</cp:coreProperties>
</file>